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C0" w:rsidRDefault="001A6AC0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1A6AC0" w:rsidRDefault="001A6AC0" w:rsidP="000E549D">
      <w:pPr>
        <w:jc w:val="center"/>
        <w:rPr>
          <w:b/>
          <w:sz w:val="40"/>
          <w:szCs w:val="40"/>
        </w:rPr>
      </w:pPr>
    </w:p>
    <w:p w:rsidR="0085692D" w:rsidRPr="009127AC" w:rsidRDefault="0085692D" w:rsidP="0085692D">
      <w:pPr>
        <w:jc w:val="center"/>
        <w:rPr>
          <w:b/>
          <w:sz w:val="40"/>
          <w:szCs w:val="40"/>
        </w:rPr>
      </w:pPr>
      <w:r w:rsidRPr="009127AC">
        <w:rPr>
          <w:b/>
          <w:sz w:val="40"/>
          <w:szCs w:val="40"/>
        </w:rPr>
        <w:t xml:space="preserve">Кааламское </w:t>
      </w:r>
      <w:r w:rsidRPr="009127AC">
        <w:rPr>
          <w:b/>
          <w:bCs/>
          <w:color w:val="000000"/>
          <w:sz w:val="40"/>
          <w:szCs w:val="40"/>
        </w:rPr>
        <w:t>сельское</w:t>
      </w:r>
      <w:r w:rsidRPr="009127AC">
        <w:rPr>
          <w:b/>
          <w:sz w:val="40"/>
          <w:szCs w:val="40"/>
        </w:rPr>
        <w:t xml:space="preserve"> поселение</w:t>
      </w:r>
    </w:p>
    <w:p w:rsidR="00760093" w:rsidRPr="009127AC" w:rsidRDefault="009915AC" w:rsidP="0085692D">
      <w:pPr>
        <w:ind w:left="-567"/>
        <w:jc w:val="center"/>
        <w:rPr>
          <w:rFonts w:eastAsiaTheme="minorHAnsi"/>
          <w:b/>
          <w:bCs/>
          <w:sz w:val="40"/>
          <w:szCs w:val="40"/>
          <w:lang w:eastAsia="en-US"/>
        </w:rPr>
      </w:pPr>
      <w:hyperlink r:id="rId8" w:tooltip="Медвежьегорский район Карелии" w:history="1">
        <w:r w:rsidR="0085692D" w:rsidRPr="009127AC">
          <w:rPr>
            <w:b/>
            <w:sz w:val="28"/>
            <w:szCs w:val="28"/>
          </w:rPr>
          <w:t xml:space="preserve">Сортавальского </w:t>
        </w:r>
      </w:hyperlink>
      <w:r w:rsidR="0085692D" w:rsidRPr="009127AC">
        <w:rPr>
          <w:b/>
          <w:sz w:val="28"/>
          <w:szCs w:val="28"/>
        </w:rPr>
        <w:t>муниципального района Республики Карелия</w:t>
      </w:r>
    </w:p>
    <w:p w:rsidR="00760093" w:rsidRPr="009127AC" w:rsidRDefault="00760093" w:rsidP="00760093">
      <w:pPr>
        <w:ind w:left="-567"/>
        <w:jc w:val="center"/>
        <w:rPr>
          <w:rFonts w:eastAsiaTheme="minorHAnsi"/>
          <w:b/>
          <w:bCs/>
          <w:sz w:val="40"/>
          <w:szCs w:val="40"/>
          <w:lang w:eastAsia="en-US"/>
        </w:rPr>
      </w:pPr>
    </w:p>
    <w:p w:rsidR="00760093" w:rsidRPr="009127AC" w:rsidRDefault="00760093" w:rsidP="00760093">
      <w:pPr>
        <w:ind w:left="-567"/>
        <w:jc w:val="center"/>
        <w:rPr>
          <w:b/>
          <w:sz w:val="32"/>
          <w:szCs w:val="32"/>
        </w:rPr>
      </w:pPr>
      <w:r w:rsidRPr="009127AC">
        <w:rPr>
          <w:b/>
          <w:sz w:val="32"/>
          <w:szCs w:val="32"/>
        </w:rPr>
        <w:t>ПРАВИЛА ЗЕМЛЕПОЛЬЗОВАНИЯ И ЗАСТРОЙКИ</w:t>
      </w:r>
    </w:p>
    <w:p w:rsidR="00E00F3D" w:rsidRDefault="00E00F3D" w:rsidP="000E549D">
      <w:pPr>
        <w:jc w:val="center"/>
        <w:rPr>
          <w:b/>
        </w:rPr>
      </w:pPr>
    </w:p>
    <w:p w:rsidR="007307FD" w:rsidRPr="009127AC" w:rsidRDefault="007307FD" w:rsidP="000E549D">
      <w:pPr>
        <w:jc w:val="center"/>
        <w:rPr>
          <w:b/>
        </w:rPr>
      </w:pPr>
    </w:p>
    <w:p w:rsidR="00E00F3D" w:rsidRPr="009127AC" w:rsidRDefault="00E00F3D" w:rsidP="000E549D">
      <w:pPr>
        <w:jc w:val="center"/>
        <w:rPr>
          <w:b/>
          <w:sz w:val="32"/>
          <w:szCs w:val="32"/>
        </w:rPr>
      </w:pPr>
      <w:r w:rsidRPr="009127AC">
        <w:rPr>
          <w:b/>
          <w:sz w:val="32"/>
          <w:szCs w:val="32"/>
        </w:rPr>
        <w:t xml:space="preserve">Часть </w:t>
      </w:r>
      <w:r w:rsidR="00AF2613" w:rsidRPr="009127AC">
        <w:rPr>
          <w:b/>
          <w:sz w:val="32"/>
          <w:szCs w:val="32"/>
        </w:rPr>
        <w:t>3</w:t>
      </w:r>
      <w:r w:rsidRPr="009127AC">
        <w:rPr>
          <w:b/>
          <w:sz w:val="32"/>
          <w:szCs w:val="32"/>
        </w:rPr>
        <w:br/>
      </w:r>
      <w:r w:rsidR="00AF2613" w:rsidRPr="009127AC">
        <w:rPr>
          <w:b/>
          <w:sz w:val="32"/>
          <w:szCs w:val="32"/>
        </w:rPr>
        <w:t>Градостроительные регламенты</w:t>
      </w:r>
    </w:p>
    <w:p w:rsidR="00867FC1" w:rsidRPr="009127AC" w:rsidRDefault="00867FC1" w:rsidP="000E549D">
      <w:pPr>
        <w:jc w:val="center"/>
        <w:rPr>
          <w:b/>
          <w:sz w:val="32"/>
          <w:szCs w:val="32"/>
        </w:rPr>
      </w:pPr>
    </w:p>
    <w:p w:rsidR="008E1036" w:rsidRPr="009127AC" w:rsidRDefault="00867FC1" w:rsidP="000D1892">
      <w:pPr>
        <w:jc w:val="center"/>
        <w:rPr>
          <w:b/>
          <w:sz w:val="8"/>
          <w:szCs w:val="8"/>
        </w:rPr>
      </w:pPr>
      <w:r w:rsidRPr="009127AC">
        <w:t xml:space="preserve">(взамен Части 3 «Градостроительные регламенты» Правил </w:t>
      </w:r>
      <w:r w:rsidR="007300D2">
        <w:t>землепользования и застройки Каал</w:t>
      </w:r>
      <w:r w:rsidRPr="009127AC">
        <w:t>амского сельского поселения Сортавальского муниципального района Республики Карелия, утвержденных решением Совета Кааламского сельского поселения от 16.12.2013 № 20)</w:t>
      </w:r>
    </w:p>
    <w:p w:rsidR="001348BC" w:rsidRDefault="00910136" w:rsidP="001348BC">
      <w:pPr>
        <w:pStyle w:val="afa"/>
        <w:spacing w:after="60"/>
        <w:ind w:hanging="567"/>
        <w:jc w:val="center"/>
      </w:pPr>
      <w:r w:rsidRPr="009127AC">
        <w:br w:type="page"/>
      </w:r>
      <w:bookmarkStart w:id="0" w:name="_Toc324003926"/>
      <w:bookmarkStart w:id="1" w:name="_Toc324005040"/>
      <w:bookmarkStart w:id="2" w:name="_Toc324010467"/>
      <w:bookmarkStart w:id="3" w:name="_Toc499557914"/>
    </w:p>
    <w:p w:rsidR="006D7220" w:rsidRPr="006D7220" w:rsidRDefault="006D7220" w:rsidP="006D7220">
      <w:pPr>
        <w:pStyle w:val="21"/>
        <w:suppressAutoHyphens/>
        <w:ind w:firstLine="709"/>
        <w:jc w:val="both"/>
        <w:rPr>
          <w:b w:val="0"/>
        </w:rPr>
      </w:pPr>
      <w:bookmarkStart w:id="4" w:name="_Toc324005098"/>
      <w:bookmarkStart w:id="5" w:name="_Toc324010417"/>
      <w:bookmarkStart w:id="6" w:name="_Toc324010496"/>
      <w:bookmarkStart w:id="7" w:name="_Toc324005056"/>
      <w:bookmarkStart w:id="8" w:name="_Toc324010395"/>
      <w:bookmarkStart w:id="9" w:name="_Toc324010474"/>
      <w:bookmarkStart w:id="10" w:name="_Toc325366610"/>
      <w:bookmarkStart w:id="11" w:name="_Toc324005054"/>
      <w:bookmarkStart w:id="12" w:name="_Toc324010394"/>
      <w:bookmarkStart w:id="13" w:name="_Toc324010473"/>
      <w:bookmarkStart w:id="14" w:name="_Toc330816336"/>
      <w:bookmarkStart w:id="15" w:name="_Toc365028569"/>
      <w:bookmarkStart w:id="16" w:name="_Toc395798951"/>
      <w:bookmarkStart w:id="17" w:name="_Toc499557942"/>
      <w:bookmarkStart w:id="18" w:name="_Toc499560985"/>
      <w:bookmarkStart w:id="19" w:name="_Toc415582428"/>
      <w:bookmarkEnd w:id="0"/>
      <w:bookmarkEnd w:id="1"/>
      <w:bookmarkEnd w:id="2"/>
      <w:bookmarkEnd w:id="3"/>
      <w:r w:rsidRPr="006D7220">
        <w:rPr>
          <w:b w:val="0"/>
        </w:rPr>
        <w:lastRenderedPageBreak/>
        <w:t xml:space="preserve">Изложить п. 2.8.2. ст. </w:t>
      </w:r>
      <w:r w:rsidR="0033274A" w:rsidRPr="006D7220">
        <w:rPr>
          <w:b w:val="0"/>
        </w:rPr>
        <w:t>2.8.</w:t>
      </w:r>
      <w:r w:rsidRPr="006D7220">
        <w:rPr>
          <w:b w:val="0"/>
        </w:rPr>
        <w:t xml:space="preserve"> гл. 2</w:t>
      </w:r>
      <w:r w:rsidR="0033274A" w:rsidRPr="006D7220">
        <w:rPr>
          <w:b w:val="0"/>
        </w:rPr>
        <w:t xml:space="preserve"> </w:t>
      </w:r>
      <w:r w:rsidRPr="006D7220">
        <w:rPr>
          <w:b w:val="0"/>
        </w:rPr>
        <w:t>ч.</w:t>
      </w:r>
      <w:r w:rsidRPr="006D7220">
        <w:rPr>
          <w:b w:val="0"/>
        </w:rPr>
        <w:t xml:space="preserve"> 3</w:t>
      </w:r>
      <w:r w:rsidRPr="006D7220">
        <w:rPr>
          <w:b w:val="0"/>
        </w:rPr>
        <w:t xml:space="preserve"> </w:t>
      </w:r>
      <w:r w:rsidR="00BC3C91">
        <w:rPr>
          <w:b w:val="0"/>
        </w:rPr>
        <w:t>«</w:t>
      </w:r>
      <w:r w:rsidRPr="006D7220">
        <w:rPr>
          <w:b w:val="0"/>
        </w:rPr>
        <w:t>Градостроительные регламенты</w:t>
      </w:r>
      <w:r w:rsidR="00BC3C91">
        <w:rPr>
          <w:b w:val="0"/>
        </w:rPr>
        <w:t>»</w:t>
      </w:r>
      <w:r w:rsidRPr="006D7220">
        <w:rPr>
          <w:b w:val="0"/>
        </w:rPr>
        <w:t xml:space="preserve"> правил землепользования и застройки Кааламского сельского поселения</w:t>
      </w:r>
      <w:r w:rsidR="00BC3C91">
        <w:rPr>
          <w:b w:val="0"/>
        </w:rPr>
        <w:t xml:space="preserve"> Сортавальского муниципального района Республики Карелия</w:t>
      </w:r>
      <w:r w:rsidRPr="006D7220">
        <w:rPr>
          <w:b w:val="0"/>
        </w:rPr>
        <w:t xml:space="preserve"> в следующей редакции</w:t>
      </w:r>
      <w:r>
        <w:rPr>
          <w:b w:val="0"/>
        </w:rPr>
        <w:t>:</w:t>
      </w:r>
    </w:p>
    <w:p w:rsidR="00A64C08" w:rsidRDefault="00A64C08" w:rsidP="0033274A">
      <w:pPr>
        <w:pStyle w:val="21"/>
      </w:pPr>
      <w:bookmarkStart w:id="20" w:name="_Toc404954799"/>
      <w:bookmarkStart w:id="21" w:name="_Toc499560988"/>
      <w:bookmarkStart w:id="22" w:name="_Toc499557944"/>
      <w:bookmarkEnd w:id="17"/>
      <w:bookmarkEnd w:id="18"/>
    </w:p>
    <w:p w:rsidR="0033274A" w:rsidRDefault="0033274A" w:rsidP="0033274A">
      <w:pPr>
        <w:pStyle w:val="21"/>
      </w:pPr>
      <w:bookmarkStart w:id="23" w:name="_GoBack"/>
      <w:bookmarkEnd w:id="23"/>
      <w:r>
        <w:t>2.8.2. Сх2-</w:t>
      </w:r>
      <w:r w:rsidR="009A4DFD" w:rsidRPr="009127AC">
        <w:t>Зона</w:t>
      </w:r>
      <w:r w:rsidR="00312BD2" w:rsidRPr="009127AC">
        <w:t>,</w:t>
      </w:r>
      <w:r w:rsidR="009A4DFD" w:rsidRPr="009127AC">
        <w:t xml:space="preserve"> занятая объектами сельскохозяйственного назначения.</w:t>
      </w:r>
      <w:bookmarkEnd w:id="21"/>
    </w:p>
    <w:p w:rsidR="009A4DFD" w:rsidRPr="009127AC" w:rsidRDefault="009A4DFD" w:rsidP="0033274A">
      <w:pPr>
        <w:pStyle w:val="3"/>
        <w:keepLines/>
        <w:numPr>
          <w:ilvl w:val="0"/>
          <w:numId w:val="0"/>
        </w:numPr>
      </w:pPr>
      <w:bookmarkStart w:id="24" w:name="_Toc499560989"/>
      <w:r w:rsidRPr="009127AC">
        <w:t>Градостроительный регламент</w:t>
      </w:r>
      <w:bookmarkEnd w:id="20"/>
      <w:bookmarkEnd w:id="22"/>
      <w:bookmarkEnd w:id="24"/>
    </w:p>
    <w:p w:rsidR="00FD64D2" w:rsidRPr="009127AC" w:rsidRDefault="00FD64D2" w:rsidP="00FD64D2">
      <w:pPr>
        <w:spacing w:before="120" w:after="120"/>
        <w:jc w:val="center"/>
        <w:rPr>
          <w:b/>
        </w:rPr>
      </w:pPr>
      <w:r w:rsidRPr="009127AC">
        <w:rPr>
          <w:b/>
        </w:rPr>
        <w:t>Виды разрешенного использования земельных участков и ОКС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897"/>
        <w:gridCol w:w="2814"/>
        <w:gridCol w:w="1792"/>
      </w:tblGrid>
      <w:tr w:rsidR="00235CDE" w:rsidRPr="009127AC" w:rsidTr="00235CDE">
        <w:trPr>
          <w:trHeight w:val="223"/>
        </w:trPr>
        <w:tc>
          <w:tcPr>
            <w:tcW w:w="9952" w:type="dxa"/>
            <w:gridSpan w:val="4"/>
            <w:shd w:val="clear" w:color="auto" w:fill="EEECE1"/>
            <w:vAlign w:val="center"/>
          </w:tcPr>
          <w:p w:rsidR="00235CDE" w:rsidRPr="009127AC" w:rsidRDefault="00235CDE" w:rsidP="00235CDE">
            <w:pPr>
              <w:ind w:left="-567" w:firstLine="567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9127AC">
              <w:rPr>
                <w:b/>
                <w:i/>
                <w:sz w:val="32"/>
                <w:szCs w:val="32"/>
              </w:rPr>
              <w:t>Сх2 – Зона, занятая объектами сельскохозяйственного назначения</w:t>
            </w:r>
          </w:p>
        </w:tc>
      </w:tr>
      <w:tr w:rsidR="00235CDE" w:rsidRPr="009127AC" w:rsidTr="00235CDE">
        <w:trPr>
          <w:trHeight w:val="230"/>
        </w:trPr>
        <w:tc>
          <w:tcPr>
            <w:tcW w:w="2449" w:type="dxa"/>
            <w:vMerge w:val="restart"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 xml:space="preserve">*Код и </w:t>
            </w:r>
            <w:proofErr w:type="gramStart"/>
            <w:r w:rsidRPr="009127AC">
              <w:rPr>
                <w:b/>
                <w:bCs/>
              </w:rPr>
              <w:t>на-именование</w:t>
            </w:r>
            <w:proofErr w:type="gramEnd"/>
          </w:p>
        </w:tc>
        <w:tc>
          <w:tcPr>
            <w:tcW w:w="7503" w:type="dxa"/>
            <w:gridSpan w:val="3"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Виды разрешенного использования</w:t>
            </w:r>
          </w:p>
        </w:tc>
      </w:tr>
      <w:tr w:rsidR="00235CDE" w:rsidRPr="009127AC" w:rsidTr="00235CDE">
        <w:trPr>
          <w:trHeight w:val="137"/>
        </w:trPr>
        <w:tc>
          <w:tcPr>
            <w:tcW w:w="2449" w:type="dxa"/>
            <w:vMerge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  <w:bCs/>
              </w:rPr>
            </w:pPr>
          </w:p>
        </w:tc>
        <w:tc>
          <w:tcPr>
            <w:tcW w:w="2897" w:type="dxa"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ind w:left="-86" w:right="-104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Основные</w:t>
            </w:r>
          </w:p>
        </w:tc>
        <w:tc>
          <w:tcPr>
            <w:tcW w:w="2814" w:type="dxa"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ind w:left="34"/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Условно разрешенные</w:t>
            </w:r>
          </w:p>
        </w:tc>
        <w:tc>
          <w:tcPr>
            <w:tcW w:w="1792" w:type="dxa"/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  <w:bCs/>
              </w:rPr>
            </w:pPr>
            <w:r w:rsidRPr="009127AC">
              <w:rPr>
                <w:b/>
                <w:bCs/>
              </w:rPr>
              <w:t>Вспомогательные</w:t>
            </w: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ind w:firstLine="34"/>
              <w:jc w:val="center"/>
            </w:pPr>
            <w:r w:rsidRPr="009127AC">
              <w:t>1.1 Растениеводство</w:t>
            </w:r>
          </w:p>
        </w:tc>
        <w:tc>
          <w:tcPr>
            <w:tcW w:w="2897" w:type="dxa"/>
            <w:vAlign w:val="center"/>
          </w:tcPr>
          <w:p w:rsidR="002D5265" w:rsidRPr="009127AC" w:rsidRDefault="002D5265" w:rsidP="002D526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50 м</w:t>
            </w:r>
          </w:p>
        </w:tc>
        <w:tc>
          <w:tcPr>
            <w:tcW w:w="2814" w:type="dxa"/>
            <w:vAlign w:val="center"/>
          </w:tcPr>
          <w:p w:rsidR="002D5265" w:rsidRPr="009127AC" w:rsidRDefault="002D5265" w:rsidP="002D5265">
            <w:pPr>
              <w:ind w:firstLine="34"/>
              <w:jc w:val="center"/>
            </w:pPr>
            <w:r w:rsidRPr="009127AC">
              <w:t>**Все виды использования, предусмотренные Классификатором для таких земельных участков, если размещение соответствующих ОКС требует установления санитарно-защитной зоны (разрыва) размером более 50 м, но менее 100 м</w:t>
            </w:r>
          </w:p>
        </w:tc>
        <w:tc>
          <w:tcPr>
            <w:tcW w:w="1792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Объекты коммунального обслуживания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Органы управления производством</w:t>
            </w:r>
            <w:r w:rsidRPr="009127AC">
              <w:rPr>
                <w:vertAlign w:val="superscript"/>
              </w:rPr>
              <w:t>1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Научно-исследовательские, проектные, конструкторские, изыскательские подразделения</w:t>
            </w:r>
            <w:r w:rsidRPr="009127AC">
              <w:rPr>
                <w:vertAlign w:val="superscript"/>
              </w:rPr>
              <w:t>1</w:t>
            </w:r>
            <w:r w:rsidRPr="009127AC">
              <w:t xml:space="preserve"> Объекты для обслуживания работников и посетителей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Автозаправочные станции (бензиновые, газовые) для заправки грузового и легкового автотранспорта</w:t>
            </w:r>
            <w:r w:rsidRPr="009127AC">
              <w:rPr>
                <w:vertAlign w:val="superscript"/>
              </w:rPr>
              <w:t>1</w:t>
            </w:r>
          </w:p>
          <w:p w:rsidR="002D5265" w:rsidRPr="009127AC" w:rsidRDefault="002D5265" w:rsidP="002D5265">
            <w:pPr>
              <w:jc w:val="center"/>
            </w:pPr>
            <w:r w:rsidRPr="009127AC">
              <w:t xml:space="preserve">Очистные сооружения, прочие объекты для снижения вредного воздействия на </w:t>
            </w:r>
            <w:r w:rsidRPr="009127AC">
              <w:lastRenderedPageBreak/>
              <w:t>окружающую среду</w:t>
            </w:r>
            <w:r w:rsidRPr="009127AC">
              <w:rPr>
                <w:vertAlign w:val="superscript"/>
              </w:rPr>
              <w:t>1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Монументы, памятники и памятные знаки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Зеленые насаждения декоративные и объекты ландшафтного дизайна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Беседки, скульптура и скульптурные композиции, фонтаны и другие объекты садово-парковой архитектуры</w:t>
            </w:r>
          </w:p>
          <w:p w:rsidR="002D5265" w:rsidRPr="009127AC" w:rsidRDefault="002D5265" w:rsidP="002D5265">
            <w:pPr>
              <w:jc w:val="center"/>
            </w:pPr>
            <w:r w:rsidRPr="009127AC">
              <w:t>Гостевые стоянки</w:t>
            </w: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1.7 Животноводство</w:t>
            </w:r>
          </w:p>
        </w:tc>
        <w:tc>
          <w:tcPr>
            <w:tcW w:w="2897" w:type="dxa"/>
            <w:vMerge w:val="restart"/>
            <w:vAlign w:val="center"/>
          </w:tcPr>
          <w:p w:rsidR="002D5265" w:rsidRPr="009127AC" w:rsidRDefault="002D5265" w:rsidP="002D526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100 м</w:t>
            </w:r>
          </w:p>
          <w:p w:rsidR="002D5265" w:rsidRPr="009127AC" w:rsidRDefault="002D5265" w:rsidP="002D5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и иные объекты железнодорожного транспорта</w:t>
            </w:r>
          </w:p>
        </w:tc>
        <w:tc>
          <w:tcPr>
            <w:tcW w:w="2814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участков, если размещение соответствующих ОКС требует установления санитарно-защитной зоны (разрыва) размером более 100 м, но менее 300 м</w:t>
            </w: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1.12 Пчеловодство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1.13 Рыбоводство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1.14 Научное обеспечение сельского хозяйства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1.15 Хранение и переработка сельскохозяйственной продукции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rPr>
                <w:bCs/>
              </w:rPr>
              <w:t>1.18 </w:t>
            </w:r>
            <w:r w:rsidRPr="009127AC">
              <w:t>Обеспечение сельскохозяйственного производства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360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ind w:left="-108" w:right="-108"/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2897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814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-</w:t>
            </w: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368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ind w:left="-108" w:right="-108"/>
              <w:jc w:val="center"/>
            </w:pPr>
            <w:r w:rsidRPr="009127AC">
              <w:t>3.3 Бытовое обслуживание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</w:tr>
      <w:tr w:rsidR="002D5265" w:rsidRPr="009127AC" w:rsidTr="00235CDE">
        <w:trPr>
          <w:trHeight w:val="235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4.4 Магазины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51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4.6 Общественное питание</w:t>
            </w:r>
            <w:r w:rsidRPr="009127AC">
              <w:rPr>
                <w:vertAlign w:val="superscript"/>
              </w:rPr>
              <w:t>2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1367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lastRenderedPageBreak/>
              <w:t>4.9.1 Объекты придорожного сервиса</w:t>
            </w:r>
          </w:p>
        </w:tc>
        <w:tc>
          <w:tcPr>
            <w:tcW w:w="2897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50 м</w:t>
            </w:r>
          </w:p>
        </w:tc>
        <w:tc>
          <w:tcPr>
            <w:tcW w:w="2814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100 м</w:t>
            </w: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51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  <w:r w:rsidRPr="009127AC">
              <w:t>6.0 </w:t>
            </w:r>
            <w:proofErr w:type="spellStart"/>
            <w:proofErr w:type="gramStart"/>
            <w:r w:rsidRPr="009127AC">
              <w:t>Производствен-ная</w:t>
            </w:r>
            <w:proofErr w:type="spellEnd"/>
            <w:proofErr w:type="gramEnd"/>
            <w:r w:rsidRPr="009127AC">
              <w:t xml:space="preserve"> деятельность</w:t>
            </w:r>
          </w:p>
        </w:tc>
        <w:tc>
          <w:tcPr>
            <w:tcW w:w="2897" w:type="dxa"/>
            <w:vAlign w:val="center"/>
          </w:tcPr>
          <w:p w:rsidR="002D5265" w:rsidRPr="009127AC" w:rsidRDefault="002D5265" w:rsidP="002D526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C">
              <w:rPr>
                <w:rFonts w:ascii="Times New Roman" w:hAnsi="Times New Roman" w:cs="Times New Roman"/>
                <w:sz w:val="24"/>
                <w:szCs w:val="24"/>
              </w:rPr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50 м</w:t>
            </w:r>
          </w:p>
        </w:tc>
        <w:tc>
          <w:tcPr>
            <w:tcW w:w="2814" w:type="dxa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участков, если размещение соответствующих ОКС требует установления санитарно-защитной зоны (разрыва) размером более 50 м, но менее 100 м</w:t>
            </w: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1329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  <w:r w:rsidRPr="009127AC">
              <w:t>7.2 Автомобильный транспорт</w:t>
            </w:r>
          </w:p>
        </w:tc>
        <w:tc>
          <w:tcPr>
            <w:tcW w:w="2897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50 м</w:t>
            </w:r>
          </w:p>
        </w:tc>
        <w:tc>
          <w:tcPr>
            <w:tcW w:w="2814" w:type="dxa"/>
            <w:vMerge w:val="restart"/>
            <w:vAlign w:val="center"/>
          </w:tcPr>
          <w:p w:rsidR="002D5265" w:rsidRPr="009127AC" w:rsidRDefault="002D5265" w:rsidP="002D5265">
            <w:pPr>
              <w:jc w:val="center"/>
            </w:pPr>
            <w:r w:rsidRPr="009127AC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100 м</w:t>
            </w: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1019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  <w:r w:rsidRPr="009127AC">
              <w:t>7.5 Трубопроводный транспорт</w:t>
            </w:r>
          </w:p>
        </w:tc>
        <w:tc>
          <w:tcPr>
            <w:tcW w:w="2897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2814" w:type="dxa"/>
            <w:vMerge/>
            <w:vAlign w:val="center"/>
          </w:tcPr>
          <w:p w:rsidR="002D5265" w:rsidRPr="009127AC" w:rsidRDefault="002D5265" w:rsidP="002D5265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  <w:tr w:rsidR="002D5265" w:rsidRPr="009127AC" w:rsidTr="00235CDE">
        <w:trPr>
          <w:trHeight w:val="1019"/>
        </w:trPr>
        <w:tc>
          <w:tcPr>
            <w:tcW w:w="2449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  <w:r w:rsidRPr="009127AC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2897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  <w:r w:rsidRPr="009127AC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814" w:type="dxa"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2D5265" w:rsidRPr="009127AC" w:rsidRDefault="002D5265" w:rsidP="002D5265">
            <w:pPr>
              <w:jc w:val="center"/>
              <w:rPr>
                <w:bCs/>
              </w:rPr>
            </w:pPr>
          </w:p>
        </w:tc>
      </w:tr>
    </w:tbl>
    <w:p w:rsidR="00235CDE" w:rsidRPr="009127AC" w:rsidRDefault="00235CDE" w:rsidP="00235CDE">
      <w:pPr>
        <w:spacing w:before="120"/>
        <w:ind w:firstLine="567"/>
        <w:jc w:val="both"/>
        <w:rPr>
          <w:i/>
        </w:rPr>
      </w:pPr>
      <w:r w:rsidRPr="009127AC">
        <w:rPr>
          <w:i/>
        </w:rPr>
        <w:t xml:space="preserve">*Код и наименование вида разрешенного использования земельного участка согласно Классификатору. </w:t>
      </w:r>
    </w:p>
    <w:p w:rsidR="00235CDE" w:rsidRPr="009127AC" w:rsidRDefault="00235CDE" w:rsidP="00235CDE">
      <w:pPr>
        <w:ind w:firstLine="567"/>
        <w:jc w:val="both"/>
        <w:rPr>
          <w:i/>
        </w:rPr>
      </w:pPr>
      <w:r w:rsidRPr="009127AC">
        <w:rPr>
          <w:i/>
        </w:rPr>
        <w:t>**Согласно СанПиН 2.2.1/2.1.1.1200-03 «Санитарно-защитные зоны и санитарная классификация предприятий, сооружений и иных объектов».</w:t>
      </w:r>
    </w:p>
    <w:p w:rsidR="00235CDE" w:rsidRPr="009127AC" w:rsidRDefault="00235CDE" w:rsidP="00235CDE">
      <w:pPr>
        <w:ind w:firstLine="567"/>
        <w:jc w:val="both"/>
        <w:rPr>
          <w:i/>
        </w:rPr>
      </w:pPr>
      <w:r w:rsidRPr="009127AC">
        <w:rPr>
          <w:i/>
          <w:vertAlign w:val="superscript"/>
        </w:rPr>
        <w:t>1</w:t>
      </w:r>
      <w:r w:rsidRPr="009127AC">
        <w:rPr>
          <w:i/>
        </w:rPr>
        <w:t xml:space="preserve"> – только для видов разрешенного использования земельных участков 1.7 Животноводство, 1.12 Пчеловодство, 1.13 Рыбоводство, 1.14 Научное обеспечение сельского хозяйства, 1.15 Хранение и переработка сельскохозяйственной продукции, </w:t>
      </w:r>
      <w:r w:rsidRPr="009127AC">
        <w:rPr>
          <w:bCs/>
          <w:i/>
        </w:rPr>
        <w:t>1.18 </w:t>
      </w:r>
      <w:r w:rsidRPr="009127AC">
        <w:rPr>
          <w:i/>
        </w:rPr>
        <w:t>Обеспечение сельскохозяйственного производства, 6.0 Производственная деятельность, 7.1 Железнодорожный транспорт, 7.2 Автомобильный транспорт.</w:t>
      </w:r>
    </w:p>
    <w:p w:rsidR="00235CDE" w:rsidRPr="009127AC" w:rsidRDefault="00235CDE" w:rsidP="00235CDE">
      <w:pPr>
        <w:ind w:firstLine="567"/>
        <w:jc w:val="both"/>
        <w:rPr>
          <w:i/>
        </w:rPr>
      </w:pPr>
      <w:r w:rsidRPr="009127AC">
        <w:rPr>
          <w:i/>
          <w:vertAlign w:val="superscript"/>
        </w:rPr>
        <w:t>2</w:t>
      </w:r>
      <w:r w:rsidRPr="009127AC">
        <w:rPr>
          <w:i/>
        </w:rPr>
        <w:t xml:space="preserve"> – кроме размещения ресторанов и баров.</w:t>
      </w:r>
    </w:p>
    <w:p w:rsidR="00B22340" w:rsidRPr="009127AC" w:rsidRDefault="00B22340" w:rsidP="00B22340">
      <w:pPr>
        <w:spacing w:before="120"/>
        <w:ind w:right="-142" w:firstLine="567"/>
        <w:jc w:val="both"/>
      </w:pPr>
      <w:r w:rsidRPr="009127AC">
        <w:t xml:space="preserve">Предельные параметры использования земельных участков и ОКС приведены в нижеследующих Таблицах. </w:t>
      </w:r>
      <w:r w:rsidRPr="009127AC">
        <w:rPr>
          <w:rStyle w:val="blk"/>
        </w:rPr>
        <w:t>Прочие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:rsidR="00BC3C91" w:rsidRDefault="00BC3C91" w:rsidP="00235CDE">
      <w:pPr>
        <w:spacing w:before="120" w:after="120"/>
        <w:ind w:firstLine="567"/>
        <w:jc w:val="center"/>
        <w:rPr>
          <w:b/>
        </w:rPr>
      </w:pPr>
    </w:p>
    <w:p w:rsidR="00BC3C91" w:rsidRDefault="00BC3C91" w:rsidP="00235CDE">
      <w:pPr>
        <w:spacing w:before="120" w:after="120"/>
        <w:ind w:firstLine="567"/>
        <w:jc w:val="center"/>
        <w:rPr>
          <w:b/>
        </w:rPr>
      </w:pPr>
    </w:p>
    <w:p w:rsidR="00235CDE" w:rsidRPr="009127AC" w:rsidRDefault="00235CDE" w:rsidP="00235CDE">
      <w:pPr>
        <w:spacing w:before="120" w:after="120"/>
        <w:ind w:firstLine="567"/>
        <w:jc w:val="center"/>
        <w:rPr>
          <w:b/>
        </w:rPr>
      </w:pPr>
      <w:r w:rsidRPr="009127AC">
        <w:rPr>
          <w:b/>
        </w:rPr>
        <w:lastRenderedPageBreak/>
        <w:t>Предельные параметры использования земельных участков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2835"/>
      </w:tblGrid>
      <w:tr w:rsidR="00235CDE" w:rsidRPr="009127AC" w:rsidTr="00235CD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</w:rPr>
            </w:pPr>
            <w:r w:rsidRPr="009127AC">
              <w:rPr>
                <w:b/>
                <w:i/>
                <w:sz w:val="32"/>
                <w:szCs w:val="32"/>
              </w:rPr>
              <w:t>Сх2 – Зона, занятая объектами сельскохозяйственного назначения</w:t>
            </w:r>
          </w:p>
        </w:tc>
      </w:tr>
      <w:tr w:rsidR="002342D8" w:rsidRPr="009127AC" w:rsidTr="002342D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42D8" w:rsidRPr="009127AC" w:rsidRDefault="002342D8" w:rsidP="00235CDE">
            <w:pPr>
              <w:jc w:val="center"/>
              <w:rPr>
                <w:b/>
              </w:rPr>
            </w:pPr>
            <w:r w:rsidRPr="009127AC">
              <w:rPr>
                <w:b/>
              </w:rPr>
              <w:t>*Код и наименование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42D8" w:rsidRPr="009127AC" w:rsidRDefault="002342D8" w:rsidP="00235CDE">
            <w:pPr>
              <w:jc w:val="center"/>
              <w:rPr>
                <w:b/>
              </w:rPr>
            </w:pPr>
            <w:r w:rsidRPr="009127AC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</w:tr>
      <w:tr w:rsidR="002342D8" w:rsidRPr="009127AC" w:rsidTr="00C67A9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42D8" w:rsidRPr="009127AC" w:rsidRDefault="002342D8" w:rsidP="00235CD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42D8" w:rsidRPr="009127AC" w:rsidRDefault="002342D8" w:rsidP="00235CDE">
            <w:pPr>
              <w:jc w:val="center"/>
              <w:rPr>
                <w:b/>
              </w:rPr>
            </w:pPr>
            <w:r w:rsidRPr="009127AC">
              <w:rPr>
                <w:b/>
              </w:rPr>
              <w:t>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42D8" w:rsidRPr="009127AC" w:rsidRDefault="002342D8" w:rsidP="002342D8">
            <w:pPr>
              <w:jc w:val="center"/>
              <w:rPr>
                <w:b/>
              </w:rPr>
            </w:pPr>
            <w:r w:rsidRPr="009127AC">
              <w:rPr>
                <w:b/>
              </w:rPr>
              <w:t>Максимальный процент застройки, %</w:t>
            </w:r>
          </w:p>
        </w:tc>
      </w:tr>
      <w:tr w:rsidR="00235CDE" w:rsidRPr="009127AC" w:rsidTr="00235CDE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rPr>
                <w:bCs/>
              </w:rPr>
              <w:t>Все коды и наименования (Улицы и дороги местного значения)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Не установлены</w:t>
            </w:r>
          </w:p>
        </w:tc>
      </w:tr>
      <w:tr w:rsidR="002D5265" w:rsidRPr="009127AC" w:rsidTr="002D5265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jc w:val="center"/>
            </w:pPr>
            <w:r w:rsidRPr="009127AC">
              <w:t>1.1 Растениеводство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jc w:val="center"/>
            </w:pPr>
            <w:r w:rsidRPr="009127AC">
              <w:t>от 0,15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jc w:val="center"/>
            </w:pPr>
            <w:r w:rsidRPr="009127AC">
              <w:t>5</w:t>
            </w: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1.7 Животноводство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75</w:t>
            </w: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1.12 Пчеловодство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1.13 Рыбоводство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1.14 Научное обеспечение сельского хозяйства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1.15 Хранение и переработка сельскохозяйственной продукции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rPr>
                <w:bCs/>
              </w:rPr>
              <w:t>1.18 </w:t>
            </w:r>
            <w:r w:rsidRPr="009127AC">
              <w:t>Обеспечение сельскохозяйственного производства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</w:t>
            </w:r>
            <w:proofErr w:type="gramStart"/>
            <w:r w:rsidRPr="009127AC">
              <w:t>0024  до</w:t>
            </w:r>
            <w:proofErr w:type="gramEnd"/>
            <w:r w:rsidRPr="009127AC">
              <w:t xml:space="preserve"> 0,03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90</w:t>
            </w:r>
          </w:p>
        </w:tc>
      </w:tr>
      <w:tr w:rsidR="002342D8" w:rsidRPr="009127AC" w:rsidTr="00C67A9C">
        <w:trPr>
          <w:trHeight w:val="33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60</w:t>
            </w: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ind w:left="-108" w:right="-108"/>
              <w:jc w:val="center"/>
            </w:pPr>
            <w:r w:rsidRPr="009127AC">
              <w:t>3.3 Бытовое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</w:t>
            </w:r>
            <w:proofErr w:type="gramStart"/>
            <w:r w:rsidRPr="009127AC">
              <w:t>0024  до</w:t>
            </w:r>
            <w:proofErr w:type="gramEnd"/>
            <w:r w:rsidRPr="009127AC">
              <w:t xml:space="preserve"> 0,03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70</w:t>
            </w:r>
          </w:p>
        </w:tc>
      </w:tr>
      <w:tr w:rsidR="002342D8" w:rsidRPr="009127AC" w:rsidTr="00C67A9C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ind w:left="-108" w:right="-108"/>
              <w:jc w:val="center"/>
            </w:pPr>
            <w:r w:rsidRPr="009127AC">
              <w:t>4.4 Магазины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ind w:left="-108" w:right="-108"/>
              <w:jc w:val="center"/>
            </w:pPr>
            <w:r w:rsidRPr="009127AC">
              <w:t>4.6 Общественное питание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4.9 Обслуживание автотранспорта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90</w:t>
            </w: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4.9.1 Объекты придорожного сервиса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0,03 до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90</w:t>
            </w: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  <w:rPr>
                <w:bCs/>
              </w:rPr>
            </w:pPr>
            <w:r w:rsidRPr="009127AC">
              <w:t>6.0 Производственная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75</w:t>
            </w: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  <w:rPr>
                <w:bCs/>
              </w:rPr>
            </w:pPr>
            <w:r w:rsidRPr="009127AC">
              <w:t>7.2 Автомобильный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 xml:space="preserve">от </w:t>
            </w:r>
            <w:proofErr w:type="gramStart"/>
            <w:r w:rsidRPr="009127AC">
              <w:t>0,004  до</w:t>
            </w:r>
            <w:proofErr w:type="gramEnd"/>
            <w:r w:rsidRPr="009127AC">
              <w:t xml:space="preserve">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  <w:rPr>
                <w:bCs/>
              </w:rPr>
            </w:pPr>
            <w:r w:rsidRPr="009127AC">
              <w:t>7.5 Трубопроводный транспорт (здания и сооружения, необходимые для эксплуатации трубопроводов)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0,03 до 2,0 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  <w:tr w:rsidR="002342D8" w:rsidRPr="009127AC" w:rsidTr="00C67A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  <w:r w:rsidRPr="009127AC">
              <w:t>от 0,03 до 1,5 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8" w:rsidRPr="009127AC" w:rsidRDefault="002342D8" w:rsidP="00235CDE">
            <w:pPr>
              <w:jc w:val="center"/>
            </w:pPr>
          </w:p>
        </w:tc>
      </w:tr>
    </w:tbl>
    <w:p w:rsidR="00235CDE" w:rsidRDefault="00235CDE" w:rsidP="00235CDE">
      <w:pPr>
        <w:spacing w:before="120"/>
        <w:ind w:firstLine="567"/>
        <w:jc w:val="both"/>
        <w:rPr>
          <w:i/>
        </w:rPr>
      </w:pPr>
      <w:r w:rsidRPr="009127AC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:rsidR="00856E5F" w:rsidRPr="009127AC" w:rsidRDefault="00856E5F" w:rsidP="00235CDE">
      <w:pPr>
        <w:spacing w:before="120"/>
        <w:ind w:firstLine="567"/>
        <w:jc w:val="both"/>
        <w:rPr>
          <w:i/>
        </w:rPr>
      </w:pPr>
      <w:r>
        <w:rPr>
          <w:i/>
        </w:rPr>
        <w:t>**Не применять данный параметр для существующей застройки.</w:t>
      </w:r>
    </w:p>
    <w:p w:rsidR="00235CDE" w:rsidRPr="009127AC" w:rsidRDefault="00235CDE" w:rsidP="00235CDE">
      <w:pPr>
        <w:spacing w:before="120" w:after="120"/>
        <w:ind w:left="-567"/>
        <w:jc w:val="center"/>
        <w:rPr>
          <w:b/>
        </w:rPr>
      </w:pPr>
      <w:r w:rsidRPr="009127AC">
        <w:rPr>
          <w:b/>
        </w:rPr>
        <w:t>Предельные параметры использования ОКС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3969"/>
      </w:tblGrid>
      <w:tr w:rsidR="00235CDE" w:rsidRPr="009127AC" w:rsidTr="00235CD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  <w:i/>
                <w:sz w:val="32"/>
                <w:szCs w:val="32"/>
              </w:rPr>
              <w:t>Сх2 – Зона, занятая объектами сельскохозяйственного назначения</w:t>
            </w:r>
          </w:p>
        </w:tc>
      </w:tr>
      <w:tr w:rsidR="00235CDE" w:rsidRPr="009127AC" w:rsidTr="00235CDE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</w:rPr>
            </w:pPr>
            <w:r w:rsidRPr="009127AC">
              <w:rPr>
                <w:b/>
              </w:rPr>
              <w:t>Наименование 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jc w:val="center"/>
              <w:rPr>
                <w:b/>
              </w:rPr>
            </w:pPr>
            <w:r w:rsidRPr="009127AC">
              <w:rPr>
                <w:b/>
              </w:rPr>
              <w:t>*Код 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35CDE" w:rsidRPr="009127AC" w:rsidRDefault="00235CDE" w:rsidP="00235CDE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</w:rPr>
              <w:t>Максимальная этажность/высота</w:t>
            </w:r>
          </w:p>
        </w:tc>
      </w:tr>
      <w:tr w:rsidR="00235CDE" w:rsidRPr="009127AC" w:rsidTr="00235CD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Улицы и дороги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ind w:left="-108"/>
              <w:jc w:val="center"/>
              <w:rPr>
                <w:b/>
              </w:rPr>
            </w:pPr>
            <w:r w:rsidRPr="009127AC">
              <w:rPr>
                <w:b/>
              </w:rPr>
              <w:t>-</w:t>
            </w:r>
          </w:p>
        </w:tc>
      </w:tr>
      <w:tr w:rsidR="00235CDE" w:rsidRPr="009127AC" w:rsidTr="00235CD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ОКС, для которых не указано иное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ind w:left="-108"/>
              <w:jc w:val="center"/>
              <w:rPr>
                <w:b/>
              </w:rPr>
            </w:pPr>
            <w:r w:rsidRPr="009127AC">
              <w:t>4 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22 м</w:t>
            </w:r>
          </w:p>
        </w:tc>
      </w:tr>
      <w:tr w:rsidR="002D5265" w:rsidRPr="009127AC" w:rsidTr="002D5265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  <w:r w:rsidRPr="009127AC">
              <w:t>Теплицы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  <w:r w:rsidRPr="009127AC">
              <w:t>1.1 </w:t>
            </w:r>
            <w:proofErr w:type="gramStart"/>
            <w:r w:rsidRPr="009127AC">
              <w:t>Растение</w:t>
            </w:r>
            <w:r>
              <w:t>-</w:t>
            </w:r>
            <w:proofErr w:type="spellStart"/>
            <w:r w:rsidRPr="009127AC">
              <w:t>водство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  <w:r w:rsidRPr="009127AC">
              <w:t>1 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6 м</w:t>
            </w:r>
          </w:p>
        </w:tc>
      </w:tr>
      <w:tr w:rsidR="002D5265" w:rsidRPr="009127AC" w:rsidTr="002D5265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  <w:r w:rsidRPr="009127AC">
              <w:t>Прочие объекты и оборудование, необходимое для выращивания сельскохозяйственных культур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5" w:rsidRPr="009127AC" w:rsidRDefault="002D5265" w:rsidP="00DC0D0D">
            <w:pPr>
              <w:ind w:firstLine="34"/>
              <w:jc w:val="center"/>
            </w:pPr>
            <w:r w:rsidRPr="009127AC">
              <w:t>-/1</w:t>
            </w:r>
            <w:r>
              <w:t>0</w:t>
            </w:r>
            <w:r w:rsidRPr="009127AC">
              <w:t> м</w:t>
            </w:r>
          </w:p>
        </w:tc>
      </w:tr>
      <w:tr w:rsidR="00235CDE" w:rsidRPr="009127AC" w:rsidTr="00235CDE">
        <w:trPr>
          <w:trHeight w:val="8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lastRenderedPageBreak/>
              <w:t>Общественные туалеты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3.1 Коммунальное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1 </w:t>
            </w:r>
            <w:proofErr w:type="spellStart"/>
            <w:r w:rsidRPr="009127AC">
              <w:t>эт</w:t>
            </w:r>
            <w:proofErr w:type="spellEnd"/>
            <w:r w:rsidRPr="009127AC">
              <w:t>.</w:t>
            </w:r>
          </w:p>
          <w:p w:rsidR="00235CDE" w:rsidRPr="009127AC" w:rsidRDefault="00235CDE" w:rsidP="00235CDE">
            <w:pPr>
              <w:jc w:val="center"/>
            </w:pPr>
            <w:r w:rsidRPr="009127AC">
              <w:t>От уровня земли до:</w:t>
            </w:r>
          </w:p>
          <w:p w:rsidR="00235CDE" w:rsidRPr="009127AC" w:rsidRDefault="00235CDE" w:rsidP="00235CDE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4 м</w:t>
            </w:r>
          </w:p>
          <w:p w:rsidR="00235CDE" w:rsidRPr="009127AC" w:rsidRDefault="00235CDE" w:rsidP="00235CDE">
            <w:pPr>
              <w:jc w:val="center"/>
            </w:pPr>
            <w:r w:rsidRPr="009127AC">
              <w:t>- до конька скатной кровли – 7 м</w:t>
            </w:r>
          </w:p>
        </w:tc>
      </w:tr>
      <w:tr w:rsidR="00235CDE" w:rsidRPr="009127AC" w:rsidTr="00235CDE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Все виды 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3.3 Бытовое обслуживание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2 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10 м</w:t>
            </w:r>
          </w:p>
        </w:tc>
      </w:tr>
      <w:tr w:rsidR="00235CDE" w:rsidRPr="009127AC" w:rsidTr="00235CDE">
        <w:trPr>
          <w:trHeight w:val="82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4.4 Магазины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</w:p>
        </w:tc>
      </w:tr>
      <w:tr w:rsidR="00235CDE" w:rsidRPr="009127AC" w:rsidTr="00235CDE">
        <w:trPr>
          <w:trHeight w:val="8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E" w:rsidRPr="009127AC" w:rsidRDefault="00235CDE" w:rsidP="00235C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ind w:right="-71"/>
              <w:jc w:val="center"/>
            </w:pPr>
            <w:r w:rsidRPr="009127AC">
              <w:t>4.6 Общественное питание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</w:p>
        </w:tc>
      </w:tr>
      <w:tr w:rsidR="00235CDE" w:rsidRPr="009127AC" w:rsidTr="00235CDE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t>Гаражи одноуровневые, стоянки (парковки)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4.9 Обслуживание</w:t>
            </w:r>
            <w:r w:rsidRPr="009127AC">
              <w:br/>
              <w:t xml:space="preserve"> автотранспорта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2 </w:t>
            </w:r>
            <w:proofErr w:type="spellStart"/>
            <w:r w:rsidRPr="009127AC">
              <w:t>эт</w:t>
            </w:r>
            <w:proofErr w:type="spellEnd"/>
            <w:r w:rsidRPr="009127AC">
              <w:t>.</w:t>
            </w:r>
          </w:p>
          <w:p w:rsidR="00235CDE" w:rsidRPr="009127AC" w:rsidRDefault="00235CDE" w:rsidP="00235CDE">
            <w:pPr>
              <w:jc w:val="center"/>
            </w:pPr>
            <w:r w:rsidRPr="009127AC">
              <w:t>От уровня земли до:</w:t>
            </w:r>
          </w:p>
          <w:p w:rsidR="00235CDE" w:rsidRPr="009127AC" w:rsidRDefault="00235CDE" w:rsidP="00235CDE">
            <w:pPr>
              <w:jc w:val="center"/>
            </w:pPr>
            <w:r w:rsidRPr="009127AC">
              <w:t xml:space="preserve">- верха плоской </w:t>
            </w:r>
            <w:proofErr w:type="gramStart"/>
            <w:r w:rsidRPr="009127AC">
              <w:t>кровли  –</w:t>
            </w:r>
            <w:proofErr w:type="gramEnd"/>
            <w:r w:rsidRPr="009127AC">
              <w:t xml:space="preserve"> 15 м</w:t>
            </w:r>
          </w:p>
          <w:p w:rsidR="00235CDE" w:rsidRPr="009127AC" w:rsidRDefault="00235CDE" w:rsidP="00235CDE">
            <w:pPr>
              <w:jc w:val="center"/>
            </w:pPr>
            <w:r w:rsidRPr="009127AC">
              <w:t>- до конька скатной кровли – 18 м</w:t>
            </w:r>
          </w:p>
        </w:tc>
      </w:tr>
      <w:tr w:rsidR="00235CDE" w:rsidRPr="009127AC" w:rsidTr="00235C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t>Автозаправочные станции (бензиновые, газовые)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4.9.1 Объекты придорожного сервиса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</w:p>
        </w:tc>
      </w:tr>
      <w:tr w:rsidR="00235CDE" w:rsidRPr="009127AC" w:rsidTr="00235C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Посты органов внутренних дел, ответственных за безопасность дорожного движения</w:t>
            </w:r>
          </w:p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t>Оборудованные земельные участки для стоянок автомобильного транспорта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rPr>
                <w:bCs/>
              </w:rPr>
              <w:t>7.2 Автомобильный транспорт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2 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10 м</w:t>
            </w:r>
          </w:p>
        </w:tc>
      </w:tr>
      <w:tr w:rsidR="00235CDE" w:rsidRPr="009127AC" w:rsidTr="00235C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 xml:space="preserve">Остановочные, торгово-остановочные пункты транспорта, осуществляющего </w:t>
            </w:r>
            <w:r w:rsidRPr="009127AC">
              <w:t>перевозки людей по установленному маршруту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1 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4 м</w:t>
            </w:r>
          </w:p>
        </w:tc>
      </w:tr>
      <w:tr w:rsidR="00235CDE" w:rsidRPr="009127AC" w:rsidTr="00235CD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Объекты гражданской обороны</w:t>
            </w:r>
          </w:p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Объекты органов внутренних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  <w:rPr>
                <w:bCs/>
              </w:rPr>
            </w:pPr>
            <w:r w:rsidRPr="009127AC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DE" w:rsidRPr="009127AC" w:rsidRDefault="00235CDE" w:rsidP="00235CDE">
            <w:pPr>
              <w:jc w:val="center"/>
            </w:pPr>
            <w:r w:rsidRPr="009127AC">
              <w:t>2 </w:t>
            </w:r>
            <w:proofErr w:type="spellStart"/>
            <w:proofErr w:type="gramStart"/>
            <w:r w:rsidRPr="009127AC">
              <w:t>эт</w:t>
            </w:r>
            <w:proofErr w:type="spellEnd"/>
            <w:r w:rsidRPr="009127AC">
              <w:t>./</w:t>
            </w:r>
            <w:proofErr w:type="gramEnd"/>
            <w:r w:rsidRPr="009127AC">
              <w:t>10 м</w:t>
            </w:r>
          </w:p>
        </w:tc>
      </w:tr>
    </w:tbl>
    <w:p w:rsidR="00235CDE" w:rsidRPr="009127AC" w:rsidRDefault="00235CDE" w:rsidP="00235CDE">
      <w:pPr>
        <w:spacing w:before="120"/>
        <w:ind w:firstLine="567"/>
        <w:jc w:val="both"/>
        <w:rPr>
          <w:i/>
        </w:rPr>
      </w:pPr>
      <w:r w:rsidRPr="009127AC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9"/>
    <w:p w:rsidR="00FD64D2" w:rsidRPr="009127AC" w:rsidRDefault="00FD64D2">
      <w:pPr>
        <w:rPr>
          <w:rFonts w:cs="Arial"/>
          <w:b/>
          <w:bCs/>
          <w:iCs/>
          <w:sz w:val="28"/>
          <w:szCs w:val="28"/>
        </w:rPr>
      </w:pPr>
    </w:p>
    <w:sectPr w:rsidR="00FD64D2" w:rsidRPr="009127AC" w:rsidSect="00442DB0">
      <w:headerReference w:type="default" r:id="rId9"/>
      <w:footerReference w:type="even" r:id="rId10"/>
      <w:footerReference w:type="default" r:id="rId11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AC" w:rsidRDefault="009915AC">
      <w:r>
        <w:separator/>
      </w:r>
    </w:p>
  </w:endnote>
  <w:endnote w:type="continuationSeparator" w:id="0">
    <w:p w:rsidR="009915AC" w:rsidRDefault="0099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roman"/>
    <w:pitch w:val="variable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99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96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00" w:rsidRDefault="00311100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11100" w:rsidRDefault="00311100" w:rsidP="002952E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00" w:rsidRPr="00AC463E" w:rsidRDefault="00311100" w:rsidP="002B73EA">
    <w:pPr>
      <w:pStyle w:val="af"/>
      <w:pBdr>
        <w:top w:val="thinThickSmallGap" w:sz="24" w:space="0" w:color="622423"/>
      </w:pBdr>
      <w:tabs>
        <w:tab w:val="clear" w:pos="4677"/>
      </w:tabs>
      <w:rPr>
        <w:sz w:val="22"/>
        <w:szCs w:val="22"/>
      </w:rPr>
    </w:pPr>
    <w:r>
      <w:rPr>
        <w:sz w:val="22"/>
        <w:szCs w:val="22"/>
      </w:rPr>
      <w:t xml:space="preserve">Часть </w:t>
    </w:r>
    <w:r>
      <w:rPr>
        <w:sz w:val="22"/>
        <w:szCs w:val="22"/>
        <w:lang w:val="en-US"/>
      </w:rPr>
      <w:t>3</w:t>
    </w:r>
    <w:r>
      <w:rPr>
        <w:sz w:val="22"/>
        <w:szCs w:val="22"/>
      </w:rPr>
      <w:t>. Градостроительные регламенты</w:t>
    </w:r>
    <w:r w:rsidRPr="00AC463E">
      <w:rPr>
        <w:sz w:val="22"/>
        <w:szCs w:val="22"/>
      </w:rPr>
      <w:tab/>
    </w:r>
    <w:r w:rsidRPr="00AC463E">
      <w:rPr>
        <w:sz w:val="22"/>
        <w:szCs w:val="22"/>
      </w:rPr>
      <w:fldChar w:fldCharType="begin"/>
    </w:r>
    <w:r w:rsidRPr="00AC463E">
      <w:rPr>
        <w:sz w:val="22"/>
        <w:szCs w:val="22"/>
      </w:rPr>
      <w:instrText xml:space="preserve"> PAGE   \* MERGEFORMAT </w:instrText>
    </w:r>
    <w:r w:rsidRPr="00AC463E">
      <w:rPr>
        <w:sz w:val="22"/>
        <w:szCs w:val="22"/>
      </w:rPr>
      <w:fldChar w:fldCharType="separate"/>
    </w:r>
    <w:r w:rsidR="007307FD">
      <w:rPr>
        <w:noProof/>
        <w:sz w:val="22"/>
        <w:szCs w:val="22"/>
      </w:rPr>
      <w:t>2</w:t>
    </w:r>
    <w:r w:rsidRPr="00AC463E">
      <w:rPr>
        <w:sz w:val="22"/>
        <w:szCs w:val="22"/>
      </w:rPr>
      <w:fldChar w:fldCharType="end"/>
    </w:r>
  </w:p>
  <w:p w:rsidR="00311100" w:rsidRDefault="00311100" w:rsidP="002952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AC" w:rsidRDefault="009915AC">
      <w:r>
        <w:separator/>
      </w:r>
    </w:p>
  </w:footnote>
  <w:footnote w:type="continuationSeparator" w:id="0">
    <w:p w:rsidR="009915AC" w:rsidRDefault="0099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40"/>
    </w:tblGrid>
    <w:tr w:rsidR="00311100" w:rsidRPr="000C2B28" w:rsidTr="00366B00">
      <w:tc>
        <w:tcPr>
          <w:tcW w:w="10740" w:type="dxa"/>
          <w:tcBorders>
            <w:top w:val="nil"/>
            <w:left w:val="nil"/>
            <w:right w:val="nil"/>
          </w:tcBorders>
        </w:tcPr>
        <w:p w:rsidR="00311100" w:rsidRPr="000C2B28" w:rsidRDefault="00311100" w:rsidP="0085692D">
          <w:pPr>
            <w:pStyle w:val="af8"/>
            <w:ind w:left="425"/>
            <w:jc w:val="center"/>
            <w:rPr>
              <w:b/>
              <w:sz w:val="20"/>
              <w:szCs w:val="20"/>
            </w:rPr>
          </w:pPr>
          <w:r w:rsidRPr="000C2B28">
            <w:rPr>
              <w:b/>
              <w:sz w:val="20"/>
              <w:szCs w:val="20"/>
            </w:rPr>
            <w:t>ПРАВИЛА ЗЕМЛЕПОЛЬЗОВАНИЯ И ЗАСТРОЙКИ</w:t>
          </w:r>
        </w:p>
        <w:p w:rsidR="00311100" w:rsidRPr="006403EF" w:rsidRDefault="00311100" w:rsidP="0085692D">
          <w:pPr>
            <w:pStyle w:val="af8"/>
            <w:tabs>
              <w:tab w:val="clear" w:pos="4677"/>
              <w:tab w:val="clear" w:pos="9355"/>
              <w:tab w:val="center" w:pos="10490"/>
            </w:tabs>
            <w:ind w:left="425"/>
            <w:jc w:val="center"/>
            <w:rPr>
              <w:b/>
              <w:sz w:val="20"/>
              <w:szCs w:val="20"/>
            </w:rPr>
          </w:pPr>
          <w:r>
            <w:rPr>
              <w:b/>
              <w:sz w:val="32"/>
              <w:szCs w:val="32"/>
            </w:rPr>
            <w:t>Кааламское сельское</w:t>
          </w:r>
          <w:r w:rsidRPr="000C2B28">
            <w:rPr>
              <w:b/>
              <w:sz w:val="32"/>
              <w:szCs w:val="32"/>
            </w:rPr>
            <w:t xml:space="preserve"> поселение</w:t>
          </w:r>
        </w:p>
      </w:tc>
    </w:tr>
  </w:tbl>
  <w:p w:rsidR="00311100" w:rsidRPr="00956F20" w:rsidRDefault="00311100" w:rsidP="00C451ED">
    <w:pPr>
      <w:pStyle w:val="af8"/>
      <w:ind w:left="-567" w:firstLine="709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 w15:restartNumberingAfterBreak="0">
    <w:nsid w:val="00000038"/>
    <w:multiLevelType w:val="multilevel"/>
    <w:tmpl w:val="00000038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F6CCD"/>
    <w:multiLevelType w:val="multilevel"/>
    <w:tmpl w:val="9AD4571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452588"/>
    <w:multiLevelType w:val="hybridMultilevel"/>
    <w:tmpl w:val="315CE148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854053"/>
    <w:multiLevelType w:val="multilevel"/>
    <w:tmpl w:val="87F2CF5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93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62F3574"/>
    <w:multiLevelType w:val="hybridMultilevel"/>
    <w:tmpl w:val="D22C641A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6C4CC1"/>
    <w:multiLevelType w:val="multilevel"/>
    <w:tmpl w:val="2C8A0ED4"/>
    <w:lvl w:ilvl="0">
      <w:start w:val="5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1" w15:restartNumberingAfterBreak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421"/>
    <w:rsid w:val="0000081F"/>
    <w:rsid w:val="00001A78"/>
    <w:rsid w:val="00002138"/>
    <w:rsid w:val="00002E96"/>
    <w:rsid w:val="00003215"/>
    <w:rsid w:val="00003261"/>
    <w:rsid w:val="0000329B"/>
    <w:rsid w:val="000046B0"/>
    <w:rsid w:val="00004B98"/>
    <w:rsid w:val="00004D88"/>
    <w:rsid w:val="0000665B"/>
    <w:rsid w:val="00011BF4"/>
    <w:rsid w:val="000140F8"/>
    <w:rsid w:val="00015824"/>
    <w:rsid w:val="000251B5"/>
    <w:rsid w:val="00027D97"/>
    <w:rsid w:val="00027E7B"/>
    <w:rsid w:val="000327D6"/>
    <w:rsid w:val="000335A8"/>
    <w:rsid w:val="000338E2"/>
    <w:rsid w:val="00036AB8"/>
    <w:rsid w:val="00037058"/>
    <w:rsid w:val="000375BF"/>
    <w:rsid w:val="0003772A"/>
    <w:rsid w:val="0004035C"/>
    <w:rsid w:val="0004045D"/>
    <w:rsid w:val="00041DB6"/>
    <w:rsid w:val="00043029"/>
    <w:rsid w:val="00047255"/>
    <w:rsid w:val="00047EA4"/>
    <w:rsid w:val="0005129F"/>
    <w:rsid w:val="00051BE2"/>
    <w:rsid w:val="00051C12"/>
    <w:rsid w:val="00051C26"/>
    <w:rsid w:val="00051D36"/>
    <w:rsid w:val="00052DA2"/>
    <w:rsid w:val="00052DF7"/>
    <w:rsid w:val="00054CA1"/>
    <w:rsid w:val="0006074F"/>
    <w:rsid w:val="00062D64"/>
    <w:rsid w:val="00067B54"/>
    <w:rsid w:val="000742FF"/>
    <w:rsid w:val="000750EB"/>
    <w:rsid w:val="0008376D"/>
    <w:rsid w:val="000848DE"/>
    <w:rsid w:val="00084A41"/>
    <w:rsid w:val="00091A33"/>
    <w:rsid w:val="00092556"/>
    <w:rsid w:val="000945CD"/>
    <w:rsid w:val="00094B8E"/>
    <w:rsid w:val="000A0CB4"/>
    <w:rsid w:val="000A1746"/>
    <w:rsid w:val="000A271E"/>
    <w:rsid w:val="000A3BBF"/>
    <w:rsid w:val="000A6F49"/>
    <w:rsid w:val="000A7F4A"/>
    <w:rsid w:val="000B10C5"/>
    <w:rsid w:val="000B16F9"/>
    <w:rsid w:val="000B2A0A"/>
    <w:rsid w:val="000B37A8"/>
    <w:rsid w:val="000B6225"/>
    <w:rsid w:val="000B6F65"/>
    <w:rsid w:val="000C2B28"/>
    <w:rsid w:val="000C5645"/>
    <w:rsid w:val="000C7285"/>
    <w:rsid w:val="000D04BF"/>
    <w:rsid w:val="000D1892"/>
    <w:rsid w:val="000D4D65"/>
    <w:rsid w:val="000D5870"/>
    <w:rsid w:val="000D58F7"/>
    <w:rsid w:val="000D5D8C"/>
    <w:rsid w:val="000D6107"/>
    <w:rsid w:val="000D7593"/>
    <w:rsid w:val="000E245B"/>
    <w:rsid w:val="000E2DCE"/>
    <w:rsid w:val="000E3EAA"/>
    <w:rsid w:val="000E549D"/>
    <w:rsid w:val="000F3D50"/>
    <w:rsid w:val="000F5CA2"/>
    <w:rsid w:val="000F62AB"/>
    <w:rsid w:val="000F64B1"/>
    <w:rsid w:val="00102481"/>
    <w:rsid w:val="00104168"/>
    <w:rsid w:val="00110CC3"/>
    <w:rsid w:val="00114047"/>
    <w:rsid w:val="001144AE"/>
    <w:rsid w:val="0011624D"/>
    <w:rsid w:val="00120139"/>
    <w:rsid w:val="00122D51"/>
    <w:rsid w:val="00123D05"/>
    <w:rsid w:val="00125581"/>
    <w:rsid w:val="0012663A"/>
    <w:rsid w:val="001309D3"/>
    <w:rsid w:val="001348BC"/>
    <w:rsid w:val="00134F41"/>
    <w:rsid w:val="0013654D"/>
    <w:rsid w:val="00140D35"/>
    <w:rsid w:val="001417B0"/>
    <w:rsid w:val="00142111"/>
    <w:rsid w:val="00143084"/>
    <w:rsid w:val="00143583"/>
    <w:rsid w:val="00144CFC"/>
    <w:rsid w:val="001518D9"/>
    <w:rsid w:val="00151A27"/>
    <w:rsid w:val="00154C07"/>
    <w:rsid w:val="001554DC"/>
    <w:rsid w:val="001563F7"/>
    <w:rsid w:val="0016008A"/>
    <w:rsid w:val="00161790"/>
    <w:rsid w:val="0016474F"/>
    <w:rsid w:val="001653E2"/>
    <w:rsid w:val="00165410"/>
    <w:rsid w:val="001666C6"/>
    <w:rsid w:val="00166F82"/>
    <w:rsid w:val="001703F5"/>
    <w:rsid w:val="0017098C"/>
    <w:rsid w:val="00171311"/>
    <w:rsid w:val="00173C27"/>
    <w:rsid w:val="001740F2"/>
    <w:rsid w:val="001758A6"/>
    <w:rsid w:val="0017608B"/>
    <w:rsid w:val="00176D46"/>
    <w:rsid w:val="0018105B"/>
    <w:rsid w:val="00181F0B"/>
    <w:rsid w:val="001822D3"/>
    <w:rsid w:val="001823D3"/>
    <w:rsid w:val="00187242"/>
    <w:rsid w:val="001907CF"/>
    <w:rsid w:val="00192772"/>
    <w:rsid w:val="0019466E"/>
    <w:rsid w:val="00196680"/>
    <w:rsid w:val="00197CA3"/>
    <w:rsid w:val="001A067E"/>
    <w:rsid w:val="001A0A60"/>
    <w:rsid w:val="001A1649"/>
    <w:rsid w:val="001A4980"/>
    <w:rsid w:val="001A6AC0"/>
    <w:rsid w:val="001B089E"/>
    <w:rsid w:val="001B0DEE"/>
    <w:rsid w:val="001B0FD4"/>
    <w:rsid w:val="001B20C6"/>
    <w:rsid w:val="001B2233"/>
    <w:rsid w:val="001B2B1E"/>
    <w:rsid w:val="001B30CE"/>
    <w:rsid w:val="001B4A02"/>
    <w:rsid w:val="001C046D"/>
    <w:rsid w:val="001C3FB0"/>
    <w:rsid w:val="001C48BF"/>
    <w:rsid w:val="001C544B"/>
    <w:rsid w:val="001C77DB"/>
    <w:rsid w:val="001C790B"/>
    <w:rsid w:val="001D051B"/>
    <w:rsid w:val="001D3793"/>
    <w:rsid w:val="001D3EF5"/>
    <w:rsid w:val="001E3324"/>
    <w:rsid w:val="001E3C58"/>
    <w:rsid w:val="001E3EC2"/>
    <w:rsid w:val="001E59B8"/>
    <w:rsid w:val="001E744D"/>
    <w:rsid w:val="001E762F"/>
    <w:rsid w:val="001F674D"/>
    <w:rsid w:val="00200361"/>
    <w:rsid w:val="00200486"/>
    <w:rsid w:val="00200E3E"/>
    <w:rsid w:val="002030DE"/>
    <w:rsid w:val="00211BF3"/>
    <w:rsid w:val="00212E20"/>
    <w:rsid w:val="00213323"/>
    <w:rsid w:val="00216EAF"/>
    <w:rsid w:val="00221308"/>
    <w:rsid w:val="002214F2"/>
    <w:rsid w:val="002242BC"/>
    <w:rsid w:val="00226A34"/>
    <w:rsid w:val="00227A81"/>
    <w:rsid w:val="002342D8"/>
    <w:rsid w:val="002343DB"/>
    <w:rsid w:val="00234B01"/>
    <w:rsid w:val="00235A5C"/>
    <w:rsid w:val="00235CDE"/>
    <w:rsid w:val="002372E6"/>
    <w:rsid w:val="002401A4"/>
    <w:rsid w:val="00241D6E"/>
    <w:rsid w:val="00246E29"/>
    <w:rsid w:val="0024752E"/>
    <w:rsid w:val="002513A1"/>
    <w:rsid w:val="00251974"/>
    <w:rsid w:val="00252335"/>
    <w:rsid w:val="00254E4E"/>
    <w:rsid w:val="00255DB8"/>
    <w:rsid w:val="002568B5"/>
    <w:rsid w:val="00257C13"/>
    <w:rsid w:val="00257E9E"/>
    <w:rsid w:val="002614BF"/>
    <w:rsid w:val="0026218C"/>
    <w:rsid w:val="002649F9"/>
    <w:rsid w:val="00270F2B"/>
    <w:rsid w:val="00272BC0"/>
    <w:rsid w:val="002738D3"/>
    <w:rsid w:val="002764CE"/>
    <w:rsid w:val="0027657D"/>
    <w:rsid w:val="00280627"/>
    <w:rsid w:val="00285CD3"/>
    <w:rsid w:val="002949E7"/>
    <w:rsid w:val="0029522F"/>
    <w:rsid w:val="002952E6"/>
    <w:rsid w:val="00296812"/>
    <w:rsid w:val="00297595"/>
    <w:rsid w:val="002A0B0B"/>
    <w:rsid w:val="002A0C1E"/>
    <w:rsid w:val="002A6E1D"/>
    <w:rsid w:val="002A7B5B"/>
    <w:rsid w:val="002A7EE5"/>
    <w:rsid w:val="002B2D2F"/>
    <w:rsid w:val="002B39FD"/>
    <w:rsid w:val="002B51D7"/>
    <w:rsid w:val="002B533B"/>
    <w:rsid w:val="002B5812"/>
    <w:rsid w:val="002B73EA"/>
    <w:rsid w:val="002B740B"/>
    <w:rsid w:val="002C2542"/>
    <w:rsid w:val="002C3654"/>
    <w:rsid w:val="002C4FC1"/>
    <w:rsid w:val="002C52C8"/>
    <w:rsid w:val="002C5916"/>
    <w:rsid w:val="002C6EE2"/>
    <w:rsid w:val="002C6F32"/>
    <w:rsid w:val="002D3DB4"/>
    <w:rsid w:val="002D4C83"/>
    <w:rsid w:val="002D51AE"/>
    <w:rsid w:val="002D5265"/>
    <w:rsid w:val="002D60E8"/>
    <w:rsid w:val="002E00C7"/>
    <w:rsid w:val="002E09E0"/>
    <w:rsid w:val="002E1274"/>
    <w:rsid w:val="002F1E13"/>
    <w:rsid w:val="002F2289"/>
    <w:rsid w:val="002F5421"/>
    <w:rsid w:val="002F5CE9"/>
    <w:rsid w:val="002F61E0"/>
    <w:rsid w:val="002F6BFF"/>
    <w:rsid w:val="00305932"/>
    <w:rsid w:val="003066E9"/>
    <w:rsid w:val="00307E9A"/>
    <w:rsid w:val="00310536"/>
    <w:rsid w:val="00311100"/>
    <w:rsid w:val="00312663"/>
    <w:rsid w:val="00312BD2"/>
    <w:rsid w:val="00312D6A"/>
    <w:rsid w:val="00312DF2"/>
    <w:rsid w:val="003145FA"/>
    <w:rsid w:val="00314A79"/>
    <w:rsid w:val="003165B0"/>
    <w:rsid w:val="0031783F"/>
    <w:rsid w:val="00317C4C"/>
    <w:rsid w:val="0032235F"/>
    <w:rsid w:val="003225AA"/>
    <w:rsid w:val="00326AAE"/>
    <w:rsid w:val="00326AF5"/>
    <w:rsid w:val="003274A9"/>
    <w:rsid w:val="00331DBC"/>
    <w:rsid w:val="0033274A"/>
    <w:rsid w:val="00334C74"/>
    <w:rsid w:val="0034229C"/>
    <w:rsid w:val="0034255E"/>
    <w:rsid w:val="00342821"/>
    <w:rsid w:val="003512C1"/>
    <w:rsid w:val="0035170C"/>
    <w:rsid w:val="003525CF"/>
    <w:rsid w:val="003546CE"/>
    <w:rsid w:val="00361D0E"/>
    <w:rsid w:val="00362307"/>
    <w:rsid w:val="003650C7"/>
    <w:rsid w:val="00366802"/>
    <w:rsid w:val="00366B00"/>
    <w:rsid w:val="00367248"/>
    <w:rsid w:val="0037257B"/>
    <w:rsid w:val="00372707"/>
    <w:rsid w:val="00382040"/>
    <w:rsid w:val="00386170"/>
    <w:rsid w:val="00386AAA"/>
    <w:rsid w:val="00386FCE"/>
    <w:rsid w:val="003870A2"/>
    <w:rsid w:val="003871AF"/>
    <w:rsid w:val="00391751"/>
    <w:rsid w:val="00392F13"/>
    <w:rsid w:val="003961FE"/>
    <w:rsid w:val="0039693B"/>
    <w:rsid w:val="003A06F3"/>
    <w:rsid w:val="003A184F"/>
    <w:rsid w:val="003A1C8A"/>
    <w:rsid w:val="003A376B"/>
    <w:rsid w:val="003A4188"/>
    <w:rsid w:val="003A518D"/>
    <w:rsid w:val="003A5369"/>
    <w:rsid w:val="003A628F"/>
    <w:rsid w:val="003A7C6F"/>
    <w:rsid w:val="003B36F9"/>
    <w:rsid w:val="003B575E"/>
    <w:rsid w:val="003B78F0"/>
    <w:rsid w:val="003C1A3F"/>
    <w:rsid w:val="003C43BC"/>
    <w:rsid w:val="003D24B0"/>
    <w:rsid w:val="003D4DA6"/>
    <w:rsid w:val="003D6324"/>
    <w:rsid w:val="003D6325"/>
    <w:rsid w:val="003D72DE"/>
    <w:rsid w:val="003E0A78"/>
    <w:rsid w:val="003E1244"/>
    <w:rsid w:val="003E1FA6"/>
    <w:rsid w:val="003E25A8"/>
    <w:rsid w:val="003E3EE1"/>
    <w:rsid w:val="003E4728"/>
    <w:rsid w:val="003F0C12"/>
    <w:rsid w:val="003F1901"/>
    <w:rsid w:val="003F2D55"/>
    <w:rsid w:val="003F511C"/>
    <w:rsid w:val="003F56B0"/>
    <w:rsid w:val="0040118E"/>
    <w:rsid w:val="004028F1"/>
    <w:rsid w:val="00404F68"/>
    <w:rsid w:val="00405F83"/>
    <w:rsid w:val="004075A9"/>
    <w:rsid w:val="0041056B"/>
    <w:rsid w:val="00412115"/>
    <w:rsid w:val="004127C8"/>
    <w:rsid w:val="00412BD3"/>
    <w:rsid w:val="0041568E"/>
    <w:rsid w:val="00416F3D"/>
    <w:rsid w:val="00417133"/>
    <w:rsid w:val="004218A6"/>
    <w:rsid w:val="00421F8C"/>
    <w:rsid w:val="00422E6C"/>
    <w:rsid w:val="00423123"/>
    <w:rsid w:val="00427787"/>
    <w:rsid w:val="004315BD"/>
    <w:rsid w:val="00432D95"/>
    <w:rsid w:val="0043524A"/>
    <w:rsid w:val="00442DB0"/>
    <w:rsid w:val="00443C30"/>
    <w:rsid w:val="00444AC5"/>
    <w:rsid w:val="00444E51"/>
    <w:rsid w:val="00445231"/>
    <w:rsid w:val="00445BD5"/>
    <w:rsid w:val="004468E6"/>
    <w:rsid w:val="00451A43"/>
    <w:rsid w:val="0045218E"/>
    <w:rsid w:val="004559FA"/>
    <w:rsid w:val="00463175"/>
    <w:rsid w:val="004655F9"/>
    <w:rsid w:val="004719FC"/>
    <w:rsid w:val="00473384"/>
    <w:rsid w:val="004776E0"/>
    <w:rsid w:val="00481664"/>
    <w:rsid w:val="00481D73"/>
    <w:rsid w:val="00482A0E"/>
    <w:rsid w:val="00484ED1"/>
    <w:rsid w:val="00486249"/>
    <w:rsid w:val="004869AB"/>
    <w:rsid w:val="00487363"/>
    <w:rsid w:val="004915B5"/>
    <w:rsid w:val="004921D2"/>
    <w:rsid w:val="004960E5"/>
    <w:rsid w:val="00496A63"/>
    <w:rsid w:val="00497727"/>
    <w:rsid w:val="004A1497"/>
    <w:rsid w:val="004A194C"/>
    <w:rsid w:val="004A2532"/>
    <w:rsid w:val="004B1F73"/>
    <w:rsid w:val="004B1F9B"/>
    <w:rsid w:val="004B2AB8"/>
    <w:rsid w:val="004B3388"/>
    <w:rsid w:val="004B5D04"/>
    <w:rsid w:val="004C108B"/>
    <w:rsid w:val="004C1B07"/>
    <w:rsid w:val="004C1EE6"/>
    <w:rsid w:val="004C36F1"/>
    <w:rsid w:val="004C4FE5"/>
    <w:rsid w:val="004C7D60"/>
    <w:rsid w:val="004D1C34"/>
    <w:rsid w:val="004D43AC"/>
    <w:rsid w:val="004E2626"/>
    <w:rsid w:val="004E350A"/>
    <w:rsid w:val="004E5109"/>
    <w:rsid w:val="004E561E"/>
    <w:rsid w:val="004F04BE"/>
    <w:rsid w:val="004F21BB"/>
    <w:rsid w:val="004F2F05"/>
    <w:rsid w:val="004F5248"/>
    <w:rsid w:val="00500344"/>
    <w:rsid w:val="00506826"/>
    <w:rsid w:val="00507E67"/>
    <w:rsid w:val="00507F46"/>
    <w:rsid w:val="00511682"/>
    <w:rsid w:val="00513795"/>
    <w:rsid w:val="0051413B"/>
    <w:rsid w:val="00516E05"/>
    <w:rsid w:val="00522B90"/>
    <w:rsid w:val="00524BC8"/>
    <w:rsid w:val="00524F69"/>
    <w:rsid w:val="00525544"/>
    <w:rsid w:val="00525A66"/>
    <w:rsid w:val="005263FB"/>
    <w:rsid w:val="00526E9F"/>
    <w:rsid w:val="00526F72"/>
    <w:rsid w:val="005271F7"/>
    <w:rsid w:val="005300F7"/>
    <w:rsid w:val="00531443"/>
    <w:rsid w:val="00533526"/>
    <w:rsid w:val="005353C7"/>
    <w:rsid w:val="00536B9B"/>
    <w:rsid w:val="005411CF"/>
    <w:rsid w:val="00541718"/>
    <w:rsid w:val="00542745"/>
    <w:rsid w:val="0054316D"/>
    <w:rsid w:val="00546AA0"/>
    <w:rsid w:val="00551317"/>
    <w:rsid w:val="0055171C"/>
    <w:rsid w:val="0055181F"/>
    <w:rsid w:val="005543F0"/>
    <w:rsid w:val="00555AA1"/>
    <w:rsid w:val="00556174"/>
    <w:rsid w:val="00560EC7"/>
    <w:rsid w:val="005627FA"/>
    <w:rsid w:val="005632A8"/>
    <w:rsid w:val="00566958"/>
    <w:rsid w:val="00567604"/>
    <w:rsid w:val="005711E7"/>
    <w:rsid w:val="005715F0"/>
    <w:rsid w:val="00571B17"/>
    <w:rsid w:val="00573682"/>
    <w:rsid w:val="00575D5B"/>
    <w:rsid w:val="00577AA1"/>
    <w:rsid w:val="00577C37"/>
    <w:rsid w:val="00581271"/>
    <w:rsid w:val="00584AC0"/>
    <w:rsid w:val="005859D2"/>
    <w:rsid w:val="00587FA1"/>
    <w:rsid w:val="005A14FB"/>
    <w:rsid w:val="005A34A9"/>
    <w:rsid w:val="005A3C47"/>
    <w:rsid w:val="005A4A59"/>
    <w:rsid w:val="005A6346"/>
    <w:rsid w:val="005B1524"/>
    <w:rsid w:val="005B23F8"/>
    <w:rsid w:val="005B33B3"/>
    <w:rsid w:val="005B592D"/>
    <w:rsid w:val="005C1A8A"/>
    <w:rsid w:val="005C2280"/>
    <w:rsid w:val="005C5888"/>
    <w:rsid w:val="005C68B2"/>
    <w:rsid w:val="005D05CB"/>
    <w:rsid w:val="005D09E5"/>
    <w:rsid w:val="005D53F4"/>
    <w:rsid w:val="005D6D6F"/>
    <w:rsid w:val="005E2BCA"/>
    <w:rsid w:val="005E2F14"/>
    <w:rsid w:val="005E5C12"/>
    <w:rsid w:val="005E64D4"/>
    <w:rsid w:val="005F0551"/>
    <w:rsid w:val="005F08E1"/>
    <w:rsid w:val="005F0A3C"/>
    <w:rsid w:val="005F18F4"/>
    <w:rsid w:val="005F2304"/>
    <w:rsid w:val="005F2E85"/>
    <w:rsid w:val="005F3B03"/>
    <w:rsid w:val="005F6908"/>
    <w:rsid w:val="0060355D"/>
    <w:rsid w:val="00603BFA"/>
    <w:rsid w:val="006056DF"/>
    <w:rsid w:val="00607B1D"/>
    <w:rsid w:val="00607FD2"/>
    <w:rsid w:val="00610C6F"/>
    <w:rsid w:val="0061192A"/>
    <w:rsid w:val="00613C02"/>
    <w:rsid w:val="006215EA"/>
    <w:rsid w:val="00624871"/>
    <w:rsid w:val="006265D4"/>
    <w:rsid w:val="00626638"/>
    <w:rsid w:val="006301D5"/>
    <w:rsid w:val="006304AC"/>
    <w:rsid w:val="006320A0"/>
    <w:rsid w:val="00634295"/>
    <w:rsid w:val="00636534"/>
    <w:rsid w:val="00636B08"/>
    <w:rsid w:val="00637510"/>
    <w:rsid w:val="00637CC8"/>
    <w:rsid w:val="00637F9F"/>
    <w:rsid w:val="006403EF"/>
    <w:rsid w:val="00644029"/>
    <w:rsid w:val="00644D62"/>
    <w:rsid w:val="006505A2"/>
    <w:rsid w:val="006508F0"/>
    <w:rsid w:val="00653616"/>
    <w:rsid w:val="00653DA2"/>
    <w:rsid w:val="00654B72"/>
    <w:rsid w:val="00655A02"/>
    <w:rsid w:val="00655FCB"/>
    <w:rsid w:val="00656806"/>
    <w:rsid w:val="00660724"/>
    <w:rsid w:val="00662043"/>
    <w:rsid w:val="0066372B"/>
    <w:rsid w:val="00663CFC"/>
    <w:rsid w:val="00664345"/>
    <w:rsid w:val="006656AA"/>
    <w:rsid w:val="0067129A"/>
    <w:rsid w:val="00672063"/>
    <w:rsid w:val="00674E66"/>
    <w:rsid w:val="00677C48"/>
    <w:rsid w:val="0068094E"/>
    <w:rsid w:val="00681493"/>
    <w:rsid w:val="00683EEC"/>
    <w:rsid w:val="006841C3"/>
    <w:rsid w:val="006851EB"/>
    <w:rsid w:val="0068737C"/>
    <w:rsid w:val="0069206F"/>
    <w:rsid w:val="006944AB"/>
    <w:rsid w:val="00694E63"/>
    <w:rsid w:val="00695B7B"/>
    <w:rsid w:val="00696117"/>
    <w:rsid w:val="006A09BC"/>
    <w:rsid w:val="006A1EE0"/>
    <w:rsid w:val="006A2602"/>
    <w:rsid w:val="006A5515"/>
    <w:rsid w:val="006A66EA"/>
    <w:rsid w:val="006B2BD9"/>
    <w:rsid w:val="006B457D"/>
    <w:rsid w:val="006B5BE0"/>
    <w:rsid w:val="006C2055"/>
    <w:rsid w:val="006D0639"/>
    <w:rsid w:val="006D0957"/>
    <w:rsid w:val="006D13EA"/>
    <w:rsid w:val="006D14E4"/>
    <w:rsid w:val="006D4BD2"/>
    <w:rsid w:val="006D5208"/>
    <w:rsid w:val="006D7220"/>
    <w:rsid w:val="006E02BE"/>
    <w:rsid w:val="006E5CA4"/>
    <w:rsid w:val="006E5D69"/>
    <w:rsid w:val="006E666A"/>
    <w:rsid w:val="006F3CA9"/>
    <w:rsid w:val="006F4943"/>
    <w:rsid w:val="006F549D"/>
    <w:rsid w:val="00700760"/>
    <w:rsid w:val="00702863"/>
    <w:rsid w:val="00702C1D"/>
    <w:rsid w:val="007041E1"/>
    <w:rsid w:val="00704AA5"/>
    <w:rsid w:val="00704D98"/>
    <w:rsid w:val="00706904"/>
    <w:rsid w:val="0071216C"/>
    <w:rsid w:val="007178E6"/>
    <w:rsid w:val="007218F5"/>
    <w:rsid w:val="00721A1F"/>
    <w:rsid w:val="00722C79"/>
    <w:rsid w:val="00725622"/>
    <w:rsid w:val="007300D2"/>
    <w:rsid w:val="007307FD"/>
    <w:rsid w:val="007328C6"/>
    <w:rsid w:val="00733D01"/>
    <w:rsid w:val="0073538D"/>
    <w:rsid w:val="00740E87"/>
    <w:rsid w:val="0074291E"/>
    <w:rsid w:val="00743248"/>
    <w:rsid w:val="0074660B"/>
    <w:rsid w:val="0075317B"/>
    <w:rsid w:val="00757455"/>
    <w:rsid w:val="00760093"/>
    <w:rsid w:val="00760E2A"/>
    <w:rsid w:val="007616E6"/>
    <w:rsid w:val="00761740"/>
    <w:rsid w:val="007646DA"/>
    <w:rsid w:val="00764E46"/>
    <w:rsid w:val="00765722"/>
    <w:rsid w:val="00766CFB"/>
    <w:rsid w:val="00767F5F"/>
    <w:rsid w:val="007719C0"/>
    <w:rsid w:val="007761D6"/>
    <w:rsid w:val="00776265"/>
    <w:rsid w:val="00777A3E"/>
    <w:rsid w:val="007825DB"/>
    <w:rsid w:val="00784E24"/>
    <w:rsid w:val="007907D1"/>
    <w:rsid w:val="00793A0C"/>
    <w:rsid w:val="007A07A7"/>
    <w:rsid w:val="007A258F"/>
    <w:rsid w:val="007A3043"/>
    <w:rsid w:val="007A3EF9"/>
    <w:rsid w:val="007A492A"/>
    <w:rsid w:val="007A4ED8"/>
    <w:rsid w:val="007B0D9B"/>
    <w:rsid w:val="007B0E1F"/>
    <w:rsid w:val="007B2101"/>
    <w:rsid w:val="007B63FF"/>
    <w:rsid w:val="007B6927"/>
    <w:rsid w:val="007C06CC"/>
    <w:rsid w:val="007C45BA"/>
    <w:rsid w:val="007C48D2"/>
    <w:rsid w:val="007C4BCA"/>
    <w:rsid w:val="007C63F6"/>
    <w:rsid w:val="007C6996"/>
    <w:rsid w:val="007C6CB9"/>
    <w:rsid w:val="007C78D2"/>
    <w:rsid w:val="007D1B7D"/>
    <w:rsid w:val="007D6D98"/>
    <w:rsid w:val="007D7F5A"/>
    <w:rsid w:val="007E1AB9"/>
    <w:rsid w:val="007E5C40"/>
    <w:rsid w:val="007E7837"/>
    <w:rsid w:val="007F1D6A"/>
    <w:rsid w:val="00800B56"/>
    <w:rsid w:val="00801191"/>
    <w:rsid w:val="0080162B"/>
    <w:rsid w:val="00802CE0"/>
    <w:rsid w:val="00803E14"/>
    <w:rsid w:val="00804229"/>
    <w:rsid w:val="00806A8D"/>
    <w:rsid w:val="008074CC"/>
    <w:rsid w:val="0081230F"/>
    <w:rsid w:val="00812F67"/>
    <w:rsid w:val="00813EBE"/>
    <w:rsid w:val="008150EA"/>
    <w:rsid w:val="0082150C"/>
    <w:rsid w:val="00823F96"/>
    <w:rsid w:val="008259C2"/>
    <w:rsid w:val="008272EA"/>
    <w:rsid w:val="00827995"/>
    <w:rsid w:val="008301B8"/>
    <w:rsid w:val="00832F37"/>
    <w:rsid w:val="00837432"/>
    <w:rsid w:val="008435CB"/>
    <w:rsid w:val="008443AC"/>
    <w:rsid w:val="00845BBD"/>
    <w:rsid w:val="00845FC6"/>
    <w:rsid w:val="00847A2C"/>
    <w:rsid w:val="00847D9E"/>
    <w:rsid w:val="00850FF2"/>
    <w:rsid w:val="00851F49"/>
    <w:rsid w:val="008551F7"/>
    <w:rsid w:val="00855992"/>
    <w:rsid w:val="0085692D"/>
    <w:rsid w:val="00856CC5"/>
    <w:rsid w:val="00856E5F"/>
    <w:rsid w:val="008578C2"/>
    <w:rsid w:val="008613D9"/>
    <w:rsid w:val="00866C86"/>
    <w:rsid w:val="00867F35"/>
    <w:rsid w:val="00867FC1"/>
    <w:rsid w:val="00873426"/>
    <w:rsid w:val="00873671"/>
    <w:rsid w:val="00874177"/>
    <w:rsid w:val="00874415"/>
    <w:rsid w:val="008768FB"/>
    <w:rsid w:val="008803AC"/>
    <w:rsid w:val="0088085B"/>
    <w:rsid w:val="00885726"/>
    <w:rsid w:val="00890140"/>
    <w:rsid w:val="008924C5"/>
    <w:rsid w:val="00895B81"/>
    <w:rsid w:val="0089614C"/>
    <w:rsid w:val="008A489C"/>
    <w:rsid w:val="008A5527"/>
    <w:rsid w:val="008A5A71"/>
    <w:rsid w:val="008A7077"/>
    <w:rsid w:val="008B1DFC"/>
    <w:rsid w:val="008B304E"/>
    <w:rsid w:val="008B38FF"/>
    <w:rsid w:val="008B4CD3"/>
    <w:rsid w:val="008B54D4"/>
    <w:rsid w:val="008B5E4C"/>
    <w:rsid w:val="008B62CB"/>
    <w:rsid w:val="008C147A"/>
    <w:rsid w:val="008C41B3"/>
    <w:rsid w:val="008C4DE5"/>
    <w:rsid w:val="008C5C00"/>
    <w:rsid w:val="008C642E"/>
    <w:rsid w:val="008D0B6A"/>
    <w:rsid w:val="008D121A"/>
    <w:rsid w:val="008D3A7D"/>
    <w:rsid w:val="008D3C66"/>
    <w:rsid w:val="008D425A"/>
    <w:rsid w:val="008D5774"/>
    <w:rsid w:val="008D623D"/>
    <w:rsid w:val="008D6A07"/>
    <w:rsid w:val="008E0733"/>
    <w:rsid w:val="008E1036"/>
    <w:rsid w:val="008E2240"/>
    <w:rsid w:val="008E4551"/>
    <w:rsid w:val="008E7545"/>
    <w:rsid w:val="008F3B90"/>
    <w:rsid w:val="008F437C"/>
    <w:rsid w:val="008F6B69"/>
    <w:rsid w:val="00901CBB"/>
    <w:rsid w:val="00910136"/>
    <w:rsid w:val="009107F8"/>
    <w:rsid w:val="009127AC"/>
    <w:rsid w:val="00913D16"/>
    <w:rsid w:val="009168E3"/>
    <w:rsid w:val="00920C59"/>
    <w:rsid w:val="00920F4B"/>
    <w:rsid w:val="009222DF"/>
    <w:rsid w:val="00922652"/>
    <w:rsid w:val="00923EE7"/>
    <w:rsid w:val="009259D8"/>
    <w:rsid w:val="00927084"/>
    <w:rsid w:val="0093069C"/>
    <w:rsid w:val="009316A4"/>
    <w:rsid w:val="009316C7"/>
    <w:rsid w:val="00931879"/>
    <w:rsid w:val="00936165"/>
    <w:rsid w:val="0093708F"/>
    <w:rsid w:val="00941A0D"/>
    <w:rsid w:val="00942116"/>
    <w:rsid w:val="00942D25"/>
    <w:rsid w:val="00942FC0"/>
    <w:rsid w:val="00943474"/>
    <w:rsid w:val="009454F8"/>
    <w:rsid w:val="009456FC"/>
    <w:rsid w:val="0094757E"/>
    <w:rsid w:val="00947F05"/>
    <w:rsid w:val="009508D3"/>
    <w:rsid w:val="00950FD2"/>
    <w:rsid w:val="0095126B"/>
    <w:rsid w:val="00952202"/>
    <w:rsid w:val="00952702"/>
    <w:rsid w:val="0095397B"/>
    <w:rsid w:val="00955035"/>
    <w:rsid w:val="0095542A"/>
    <w:rsid w:val="00956533"/>
    <w:rsid w:val="00956F20"/>
    <w:rsid w:val="00964A61"/>
    <w:rsid w:val="009650CA"/>
    <w:rsid w:val="00965A2E"/>
    <w:rsid w:val="00966D6E"/>
    <w:rsid w:val="00974FF6"/>
    <w:rsid w:val="00975E9D"/>
    <w:rsid w:val="00976B1A"/>
    <w:rsid w:val="0097764B"/>
    <w:rsid w:val="0098033B"/>
    <w:rsid w:val="00980A9B"/>
    <w:rsid w:val="00981186"/>
    <w:rsid w:val="0098356B"/>
    <w:rsid w:val="00984C44"/>
    <w:rsid w:val="009857A9"/>
    <w:rsid w:val="00986083"/>
    <w:rsid w:val="00986C51"/>
    <w:rsid w:val="00990E79"/>
    <w:rsid w:val="00990F5B"/>
    <w:rsid w:val="009915AC"/>
    <w:rsid w:val="0099249D"/>
    <w:rsid w:val="009925D3"/>
    <w:rsid w:val="009930C3"/>
    <w:rsid w:val="00993D3A"/>
    <w:rsid w:val="009951E3"/>
    <w:rsid w:val="0099668A"/>
    <w:rsid w:val="00997DA6"/>
    <w:rsid w:val="00997DB4"/>
    <w:rsid w:val="009A28AD"/>
    <w:rsid w:val="009A39B7"/>
    <w:rsid w:val="009A43D8"/>
    <w:rsid w:val="009A44F4"/>
    <w:rsid w:val="009A4DFD"/>
    <w:rsid w:val="009B07F2"/>
    <w:rsid w:val="009B5B12"/>
    <w:rsid w:val="009C094E"/>
    <w:rsid w:val="009C1351"/>
    <w:rsid w:val="009C23E0"/>
    <w:rsid w:val="009C2EBD"/>
    <w:rsid w:val="009C33DA"/>
    <w:rsid w:val="009C3B98"/>
    <w:rsid w:val="009C5ADA"/>
    <w:rsid w:val="009C6B57"/>
    <w:rsid w:val="009C719E"/>
    <w:rsid w:val="009C7ADC"/>
    <w:rsid w:val="009D072C"/>
    <w:rsid w:val="009D0756"/>
    <w:rsid w:val="009D3530"/>
    <w:rsid w:val="009D41A6"/>
    <w:rsid w:val="009D6033"/>
    <w:rsid w:val="009D6E7B"/>
    <w:rsid w:val="009E0702"/>
    <w:rsid w:val="009E0BA8"/>
    <w:rsid w:val="009E2005"/>
    <w:rsid w:val="009E35F2"/>
    <w:rsid w:val="009E472B"/>
    <w:rsid w:val="009E4950"/>
    <w:rsid w:val="009E4A72"/>
    <w:rsid w:val="009E73AD"/>
    <w:rsid w:val="009E78E8"/>
    <w:rsid w:val="009F5E1A"/>
    <w:rsid w:val="009F678C"/>
    <w:rsid w:val="009F698D"/>
    <w:rsid w:val="00A010EA"/>
    <w:rsid w:val="00A01863"/>
    <w:rsid w:val="00A01BDB"/>
    <w:rsid w:val="00A01D44"/>
    <w:rsid w:val="00A0489C"/>
    <w:rsid w:val="00A06701"/>
    <w:rsid w:val="00A06EC2"/>
    <w:rsid w:val="00A0792C"/>
    <w:rsid w:val="00A11BF5"/>
    <w:rsid w:val="00A1250A"/>
    <w:rsid w:val="00A12A40"/>
    <w:rsid w:val="00A12C0D"/>
    <w:rsid w:val="00A15792"/>
    <w:rsid w:val="00A20DAF"/>
    <w:rsid w:val="00A22431"/>
    <w:rsid w:val="00A237C2"/>
    <w:rsid w:val="00A241DF"/>
    <w:rsid w:val="00A2433A"/>
    <w:rsid w:val="00A25F52"/>
    <w:rsid w:val="00A31201"/>
    <w:rsid w:val="00A3141D"/>
    <w:rsid w:val="00A3342F"/>
    <w:rsid w:val="00A33D0F"/>
    <w:rsid w:val="00A36627"/>
    <w:rsid w:val="00A422BE"/>
    <w:rsid w:val="00A45E76"/>
    <w:rsid w:val="00A460ED"/>
    <w:rsid w:val="00A46465"/>
    <w:rsid w:val="00A47FF6"/>
    <w:rsid w:val="00A5290D"/>
    <w:rsid w:val="00A534A5"/>
    <w:rsid w:val="00A57738"/>
    <w:rsid w:val="00A612E1"/>
    <w:rsid w:val="00A62D9A"/>
    <w:rsid w:val="00A6356C"/>
    <w:rsid w:val="00A64775"/>
    <w:rsid w:val="00A64C08"/>
    <w:rsid w:val="00A6688C"/>
    <w:rsid w:val="00A7271D"/>
    <w:rsid w:val="00A8607C"/>
    <w:rsid w:val="00A86F43"/>
    <w:rsid w:val="00A87B62"/>
    <w:rsid w:val="00A87EAF"/>
    <w:rsid w:val="00A90302"/>
    <w:rsid w:val="00A90E75"/>
    <w:rsid w:val="00A90FF8"/>
    <w:rsid w:val="00A913E2"/>
    <w:rsid w:val="00A9520A"/>
    <w:rsid w:val="00A95BBE"/>
    <w:rsid w:val="00AA0BEC"/>
    <w:rsid w:val="00AA0C51"/>
    <w:rsid w:val="00AA1C43"/>
    <w:rsid w:val="00AA5E29"/>
    <w:rsid w:val="00AA5FB6"/>
    <w:rsid w:val="00AA6EFC"/>
    <w:rsid w:val="00AA7D89"/>
    <w:rsid w:val="00AB168D"/>
    <w:rsid w:val="00AB1764"/>
    <w:rsid w:val="00AB1CEA"/>
    <w:rsid w:val="00AB2D1E"/>
    <w:rsid w:val="00AB3119"/>
    <w:rsid w:val="00AB3350"/>
    <w:rsid w:val="00AB5AB0"/>
    <w:rsid w:val="00AB6C4A"/>
    <w:rsid w:val="00AC129C"/>
    <w:rsid w:val="00AC15FC"/>
    <w:rsid w:val="00AC252A"/>
    <w:rsid w:val="00AC28FB"/>
    <w:rsid w:val="00AC30C7"/>
    <w:rsid w:val="00AC463E"/>
    <w:rsid w:val="00AC51A4"/>
    <w:rsid w:val="00AC6127"/>
    <w:rsid w:val="00AC625C"/>
    <w:rsid w:val="00AD29BE"/>
    <w:rsid w:val="00AD2BF7"/>
    <w:rsid w:val="00AD66EA"/>
    <w:rsid w:val="00AE09F8"/>
    <w:rsid w:val="00AE2637"/>
    <w:rsid w:val="00AE53D1"/>
    <w:rsid w:val="00AE6B5F"/>
    <w:rsid w:val="00AE7BA8"/>
    <w:rsid w:val="00AE7E0E"/>
    <w:rsid w:val="00AF2613"/>
    <w:rsid w:val="00AF31BE"/>
    <w:rsid w:val="00AF420D"/>
    <w:rsid w:val="00AF4287"/>
    <w:rsid w:val="00AF5C2F"/>
    <w:rsid w:val="00AF6B69"/>
    <w:rsid w:val="00B020E0"/>
    <w:rsid w:val="00B046C0"/>
    <w:rsid w:val="00B05F9B"/>
    <w:rsid w:val="00B0633C"/>
    <w:rsid w:val="00B139CF"/>
    <w:rsid w:val="00B16611"/>
    <w:rsid w:val="00B20BAC"/>
    <w:rsid w:val="00B20E84"/>
    <w:rsid w:val="00B21749"/>
    <w:rsid w:val="00B22340"/>
    <w:rsid w:val="00B22F8C"/>
    <w:rsid w:val="00B24A7D"/>
    <w:rsid w:val="00B2536D"/>
    <w:rsid w:val="00B30092"/>
    <w:rsid w:val="00B301B6"/>
    <w:rsid w:val="00B305EE"/>
    <w:rsid w:val="00B36498"/>
    <w:rsid w:val="00B3730C"/>
    <w:rsid w:val="00B403E8"/>
    <w:rsid w:val="00B41E48"/>
    <w:rsid w:val="00B41F26"/>
    <w:rsid w:val="00B426AD"/>
    <w:rsid w:val="00B43726"/>
    <w:rsid w:val="00B43FF2"/>
    <w:rsid w:val="00B4607D"/>
    <w:rsid w:val="00B5064C"/>
    <w:rsid w:val="00B55C6D"/>
    <w:rsid w:val="00B560B5"/>
    <w:rsid w:val="00B56C65"/>
    <w:rsid w:val="00B600AC"/>
    <w:rsid w:val="00B60AFD"/>
    <w:rsid w:val="00B645CC"/>
    <w:rsid w:val="00B65445"/>
    <w:rsid w:val="00B65C3E"/>
    <w:rsid w:val="00B67427"/>
    <w:rsid w:val="00B679F1"/>
    <w:rsid w:val="00B71439"/>
    <w:rsid w:val="00B77BF4"/>
    <w:rsid w:val="00B80327"/>
    <w:rsid w:val="00B807FA"/>
    <w:rsid w:val="00B81D7A"/>
    <w:rsid w:val="00B82E75"/>
    <w:rsid w:val="00B83428"/>
    <w:rsid w:val="00B84759"/>
    <w:rsid w:val="00B86366"/>
    <w:rsid w:val="00B86A7D"/>
    <w:rsid w:val="00B871F4"/>
    <w:rsid w:val="00B8778E"/>
    <w:rsid w:val="00B92B90"/>
    <w:rsid w:val="00B937E1"/>
    <w:rsid w:val="00B94ADE"/>
    <w:rsid w:val="00B950AB"/>
    <w:rsid w:val="00B96499"/>
    <w:rsid w:val="00B97444"/>
    <w:rsid w:val="00BA21B0"/>
    <w:rsid w:val="00BA415A"/>
    <w:rsid w:val="00BB62F3"/>
    <w:rsid w:val="00BB6364"/>
    <w:rsid w:val="00BB6DA0"/>
    <w:rsid w:val="00BB7740"/>
    <w:rsid w:val="00BC23FA"/>
    <w:rsid w:val="00BC2670"/>
    <w:rsid w:val="00BC3C91"/>
    <w:rsid w:val="00BC4E25"/>
    <w:rsid w:val="00BC58E7"/>
    <w:rsid w:val="00BC66EC"/>
    <w:rsid w:val="00BC78FD"/>
    <w:rsid w:val="00BD0CA5"/>
    <w:rsid w:val="00BD2D78"/>
    <w:rsid w:val="00BD3245"/>
    <w:rsid w:val="00BD57C5"/>
    <w:rsid w:val="00BD5F96"/>
    <w:rsid w:val="00BD6B63"/>
    <w:rsid w:val="00BD6C3D"/>
    <w:rsid w:val="00BE408C"/>
    <w:rsid w:val="00BE55AD"/>
    <w:rsid w:val="00BE762E"/>
    <w:rsid w:val="00BF2133"/>
    <w:rsid w:val="00BF23F9"/>
    <w:rsid w:val="00BF4691"/>
    <w:rsid w:val="00BF53FB"/>
    <w:rsid w:val="00BF56B7"/>
    <w:rsid w:val="00BF57BD"/>
    <w:rsid w:val="00BF6430"/>
    <w:rsid w:val="00BF6444"/>
    <w:rsid w:val="00C0014E"/>
    <w:rsid w:val="00C018A5"/>
    <w:rsid w:val="00C0522A"/>
    <w:rsid w:val="00C059FF"/>
    <w:rsid w:val="00C064A7"/>
    <w:rsid w:val="00C11FFE"/>
    <w:rsid w:val="00C13183"/>
    <w:rsid w:val="00C16C75"/>
    <w:rsid w:val="00C21BE2"/>
    <w:rsid w:val="00C245CD"/>
    <w:rsid w:val="00C24856"/>
    <w:rsid w:val="00C251F1"/>
    <w:rsid w:val="00C26283"/>
    <w:rsid w:val="00C310AB"/>
    <w:rsid w:val="00C313B2"/>
    <w:rsid w:val="00C3179B"/>
    <w:rsid w:val="00C32CFB"/>
    <w:rsid w:val="00C33061"/>
    <w:rsid w:val="00C3394D"/>
    <w:rsid w:val="00C35972"/>
    <w:rsid w:val="00C35AFD"/>
    <w:rsid w:val="00C35DCC"/>
    <w:rsid w:val="00C35E83"/>
    <w:rsid w:val="00C36A4A"/>
    <w:rsid w:val="00C40CA4"/>
    <w:rsid w:val="00C411A0"/>
    <w:rsid w:val="00C417BF"/>
    <w:rsid w:val="00C42E94"/>
    <w:rsid w:val="00C43E2D"/>
    <w:rsid w:val="00C451ED"/>
    <w:rsid w:val="00C45959"/>
    <w:rsid w:val="00C50A4A"/>
    <w:rsid w:val="00C526B9"/>
    <w:rsid w:val="00C53D41"/>
    <w:rsid w:val="00C542FE"/>
    <w:rsid w:val="00C54BA2"/>
    <w:rsid w:val="00C551C8"/>
    <w:rsid w:val="00C55ECC"/>
    <w:rsid w:val="00C60813"/>
    <w:rsid w:val="00C61AEF"/>
    <w:rsid w:val="00C63DD8"/>
    <w:rsid w:val="00C648A5"/>
    <w:rsid w:val="00C648B4"/>
    <w:rsid w:val="00C64CF4"/>
    <w:rsid w:val="00C6670E"/>
    <w:rsid w:val="00C67A9C"/>
    <w:rsid w:val="00C73986"/>
    <w:rsid w:val="00C74473"/>
    <w:rsid w:val="00C77409"/>
    <w:rsid w:val="00C8071E"/>
    <w:rsid w:val="00C8182B"/>
    <w:rsid w:val="00C825AA"/>
    <w:rsid w:val="00C83291"/>
    <w:rsid w:val="00C84CF9"/>
    <w:rsid w:val="00C8713D"/>
    <w:rsid w:val="00C87AD1"/>
    <w:rsid w:val="00C949BB"/>
    <w:rsid w:val="00C9613E"/>
    <w:rsid w:val="00C9686D"/>
    <w:rsid w:val="00CA0C8C"/>
    <w:rsid w:val="00CA1682"/>
    <w:rsid w:val="00CA33F1"/>
    <w:rsid w:val="00CA3AE1"/>
    <w:rsid w:val="00CA40FE"/>
    <w:rsid w:val="00CA4304"/>
    <w:rsid w:val="00CB2177"/>
    <w:rsid w:val="00CB35AD"/>
    <w:rsid w:val="00CB4549"/>
    <w:rsid w:val="00CB6956"/>
    <w:rsid w:val="00CB6F0F"/>
    <w:rsid w:val="00CC15C5"/>
    <w:rsid w:val="00CC3A20"/>
    <w:rsid w:val="00CC5768"/>
    <w:rsid w:val="00CC6DF6"/>
    <w:rsid w:val="00CC7345"/>
    <w:rsid w:val="00CD0F63"/>
    <w:rsid w:val="00CD282F"/>
    <w:rsid w:val="00CD41E3"/>
    <w:rsid w:val="00CD517B"/>
    <w:rsid w:val="00CE0522"/>
    <w:rsid w:val="00CE2821"/>
    <w:rsid w:val="00CE298C"/>
    <w:rsid w:val="00CF14CD"/>
    <w:rsid w:val="00CF3690"/>
    <w:rsid w:val="00CF6141"/>
    <w:rsid w:val="00D00238"/>
    <w:rsid w:val="00D00F3A"/>
    <w:rsid w:val="00D01CBE"/>
    <w:rsid w:val="00D06367"/>
    <w:rsid w:val="00D07FE5"/>
    <w:rsid w:val="00D11BCA"/>
    <w:rsid w:val="00D14588"/>
    <w:rsid w:val="00D1488F"/>
    <w:rsid w:val="00D1598E"/>
    <w:rsid w:val="00D16060"/>
    <w:rsid w:val="00D163DC"/>
    <w:rsid w:val="00D227AC"/>
    <w:rsid w:val="00D23F0F"/>
    <w:rsid w:val="00D24701"/>
    <w:rsid w:val="00D301CC"/>
    <w:rsid w:val="00D365BB"/>
    <w:rsid w:val="00D369C5"/>
    <w:rsid w:val="00D41270"/>
    <w:rsid w:val="00D43236"/>
    <w:rsid w:val="00D4791B"/>
    <w:rsid w:val="00D505F8"/>
    <w:rsid w:val="00D514FC"/>
    <w:rsid w:val="00D52E27"/>
    <w:rsid w:val="00D54C07"/>
    <w:rsid w:val="00D56757"/>
    <w:rsid w:val="00D56E5C"/>
    <w:rsid w:val="00D57771"/>
    <w:rsid w:val="00D6018C"/>
    <w:rsid w:val="00D602BE"/>
    <w:rsid w:val="00D61904"/>
    <w:rsid w:val="00D62C71"/>
    <w:rsid w:val="00D638F6"/>
    <w:rsid w:val="00D65F3C"/>
    <w:rsid w:val="00D67C54"/>
    <w:rsid w:val="00D717A4"/>
    <w:rsid w:val="00D72269"/>
    <w:rsid w:val="00D7529C"/>
    <w:rsid w:val="00D83FB9"/>
    <w:rsid w:val="00D92337"/>
    <w:rsid w:val="00D925B2"/>
    <w:rsid w:val="00D92A7B"/>
    <w:rsid w:val="00D94914"/>
    <w:rsid w:val="00D94EB4"/>
    <w:rsid w:val="00D970A2"/>
    <w:rsid w:val="00DA060D"/>
    <w:rsid w:val="00DA1B92"/>
    <w:rsid w:val="00DA22FF"/>
    <w:rsid w:val="00DA42A8"/>
    <w:rsid w:val="00DA4FF2"/>
    <w:rsid w:val="00DA5C91"/>
    <w:rsid w:val="00DA7F65"/>
    <w:rsid w:val="00DB0702"/>
    <w:rsid w:val="00DB1B00"/>
    <w:rsid w:val="00DB3F42"/>
    <w:rsid w:val="00DB415F"/>
    <w:rsid w:val="00DB59B9"/>
    <w:rsid w:val="00DB5D0B"/>
    <w:rsid w:val="00DC13BE"/>
    <w:rsid w:val="00DC1776"/>
    <w:rsid w:val="00DC1F08"/>
    <w:rsid w:val="00DC24F8"/>
    <w:rsid w:val="00DC450D"/>
    <w:rsid w:val="00DC6C4C"/>
    <w:rsid w:val="00DD2B9E"/>
    <w:rsid w:val="00DD4616"/>
    <w:rsid w:val="00DD4CB2"/>
    <w:rsid w:val="00DD6153"/>
    <w:rsid w:val="00DE29EF"/>
    <w:rsid w:val="00DE6C46"/>
    <w:rsid w:val="00DF032C"/>
    <w:rsid w:val="00DF0F9B"/>
    <w:rsid w:val="00DF30DD"/>
    <w:rsid w:val="00DF3F29"/>
    <w:rsid w:val="00DF4A2F"/>
    <w:rsid w:val="00DF5E70"/>
    <w:rsid w:val="00DF6CF2"/>
    <w:rsid w:val="00E00F3D"/>
    <w:rsid w:val="00E0314F"/>
    <w:rsid w:val="00E0575C"/>
    <w:rsid w:val="00E07063"/>
    <w:rsid w:val="00E10248"/>
    <w:rsid w:val="00E11207"/>
    <w:rsid w:val="00E1429A"/>
    <w:rsid w:val="00E165B1"/>
    <w:rsid w:val="00E16F63"/>
    <w:rsid w:val="00E231C7"/>
    <w:rsid w:val="00E24A80"/>
    <w:rsid w:val="00E25E4C"/>
    <w:rsid w:val="00E27449"/>
    <w:rsid w:val="00E3161B"/>
    <w:rsid w:val="00E31E4B"/>
    <w:rsid w:val="00E32D6D"/>
    <w:rsid w:val="00E35285"/>
    <w:rsid w:val="00E37A1C"/>
    <w:rsid w:val="00E37B48"/>
    <w:rsid w:val="00E413D9"/>
    <w:rsid w:val="00E4146B"/>
    <w:rsid w:val="00E47D76"/>
    <w:rsid w:val="00E520E8"/>
    <w:rsid w:val="00E533F2"/>
    <w:rsid w:val="00E5433F"/>
    <w:rsid w:val="00E55A33"/>
    <w:rsid w:val="00E55CEF"/>
    <w:rsid w:val="00E56666"/>
    <w:rsid w:val="00E57965"/>
    <w:rsid w:val="00E57CEC"/>
    <w:rsid w:val="00E60090"/>
    <w:rsid w:val="00E63142"/>
    <w:rsid w:val="00E66A7A"/>
    <w:rsid w:val="00E67604"/>
    <w:rsid w:val="00E67EEC"/>
    <w:rsid w:val="00E70871"/>
    <w:rsid w:val="00E75228"/>
    <w:rsid w:val="00E759E7"/>
    <w:rsid w:val="00E80EE0"/>
    <w:rsid w:val="00E82566"/>
    <w:rsid w:val="00E86927"/>
    <w:rsid w:val="00E869D8"/>
    <w:rsid w:val="00E9064A"/>
    <w:rsid w:val="00E916CA"/>
    <w:rsid w:val="00E929A2"/>
    <w:rsid w:val="00E92B61"/>
    <w:rsid w:val="00E95299"/>
    <w:rsid w:val="00E966EC"/>
    <w:rsid w:val="00E973FC"/>
    <w:rsid w:val="00EA4195"/>
    <w:rsid w:val="00EA4FA8"/>
    <w:rsid w:val="00EB4B1D"/>
    <w:rsid w:val="00EB7027"/>
    <w:rsid w:val="00EC0182"/>
    <w:rsid w:val="00EC032D"/>
    <w:rsid w:val="00EC213F"/>
    <w:rsid w:val="00ED00DD"/>
    <w:rsid w:val="00ED0C82"/>
    <w:rsid w:val="00ED0D77"/>
    <w:rsid w:val="00ED14A3"/>
    <w:rsid w:val="00ED17A0"/>
    <w:rsid w:val="00ED5BB5"/>
    <w:rsid w:val="00ED647A"/>
    <w:rsid w:val="00ED6880"/>
    <w:rsid w:val="00ED6FA6"/>
    <w:rsid w:val="00EE2030"/>
    <w:rsid w:val="00EE2CA4"/>
    <w:rsid w:val="00EE2F3C"/>
    <w:rsid w:val="00EE48FF"/>
    <w:rsid w:val="00EE4D75"/>
    <w:rsid w:val="00EE5596"/>
    <w:rsid w:val="00EE57F2"/>
    <w:rsid w:val="00EE6316"/>
    <w:rsid w:val="00EE6BB4"/>
    <w:rsid w:val="00EF0B5A"/>
    <w:rsid w:val="00EF0D05"/>
    <w:rsid w:val="00EF102B"/>
    <w:rsid w:val="00EF1421"/>
    <w:rsid w:val="00EF2325"/>
    <w:rsid w:val="00EF3134"/>
    <w:rsid w:val="00EF3241"/>
    <w:rsid w:val="00EF3BA5"/>
    <w:rsid w:val="00F008C3"/>
    <w:rsid w:val="00F01BA1"/>
    <w:rsid w:val="00F02FFC"/>
    <w:rsid w:val="00F06F59"/>
    <w:rsid w:val="00F0793C"/>
    <w:rsid w:val="00F112FE"/>
    <w:rsid w:val="00F119BE"/>
    <w:rsid w:val="00F11A59"/>
    <w:rsid w:val="00F12002"/>
    <w:rsid w:val="00F1273B"/>
    <w:rsid w:val="00F14CB3"/>
    <w:rsid w:val="00F151BE"/>
    <w:rsid w:val="00F17862"/>
    <w:rsid w:val="00F20836"/>
    <w:rsid w:val="00F20E6E"/>
    <w:rsid w:val="00F21F43"/>
    <w:rsid w:val="00F22646"/>
    <w:rsid w:val="00F25054"/>
    <w:rsid w:val="00F30378"/>
    <w:rsid w:val="00F314A9"/>
    <w:rsid w:val="00F331A3"/>
    <w:rsid w:val="00F424DF"/>
    <w:rsid w:val="00F45033"/>
    <w:rsid w:val="00F457F2"/>
    <w:rsid w:val="00F45A6C"/>
    <w:rsid w:val="00F45ED5"/>
    <w:rsid w:val="00F5080C"/>
    <w:rsid w:val="00F50A9B"/>
    <w:rsid w:val="00F52DEF"/>
    <w:rsid w:val="00F530DC"/>
    <w:rsid w:val="00F55A47"/>
    <w:rsid w:val="00F57E73"/>
    <w:rsid w:val="00F62AA5"/>
    <w:rsid w:val="00F62DDF"/>
    <w:rsid w:val="00F63204"/>
    <w:rsid w:val="00F64B46"/>
    <w:rsid w:val="00F70149"/>
    <w:rsid w:val="00F731EC"/>
    <w:rsid w:val="00F7321E"/>
    <w:rsid w:val="00F73DB8"/>
    <w:rsid w:val="00F740AC"/>
    <w:rsid w:val="00F7653D"/>
    <w:rsid w:val="00F80D23"/>
    <w:rsid w:val="00F814F9"/>
    <w:rsid w:val="00F81F40"/>
    <w:rsid w:val="00F82AB0"/>
    <w:rsid w:val="00F8347E"/>
    <w:rsid w:val="00F87536"/>
    <w:rsid w:val="00F95E23"/>
    <w:rsid w:val="00FA00AF"/>
    <w:rsid w:val="00FA0632"/>
    <w:rsid w:val="00FA2075"/>
    <w:rsid w:val="00FA2728"/>
    <w:rsid w:val="00FA2B96"/>
    <w:rsid w:val="00FA4DEE"/>
    <w:rsid w:val="00FC1601"/>
    <w:rsid w:val="00FC1B29"/>
    <w:rsid w:val="00FC48C0"/>
    <w:rsid w:val="00FD0E0C"/>
    <w:rsid w:val="00FD15AC"/>
    <w:rsid w:val="00FD1C97"/>
    <w:rsid w:val="00FD2B0A"/>
    <w:rsid w:val="00FD45A5"/>
    <w:rsid w:val="00FD64D2"/>
    <w:rsid w:val="00FD6761"/>
    <w:rsid w:val="00FD6F68"/>
    <w:rsid w:val="00FD7438"/>
    <w:rsid w:val="00FE0E29"/>
    <w:rsid w:val="00FE18AF"/>
    <w:rsid w:val="00FE1C38"/>
    <w:rsid w:val="00FE2D0B"/>
    <w:rsid w:val="00FE52B1"/>
    <w:rsid w:val="00FE5F3C"/>
    <w:rsid w:val="00FF0196"/>
    <w:rsid w:val="00FF0ACE"/>
    <w:rsid w:val="00FF2C4F"/>
    <w:rsid w:val="00FF2E20"/>
    <w:rsid w:val="00FF5E06"/>
    <w:rsid w:val="00FF636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FC800"/>
  <w15:docId w15:val="{ACD57B05-59CA-4EB2-81ED-BEB8342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90302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610C6F"/>
    <w:pPr>
      <w:keepNext/>
      <w:numPr>
        <w:numId w:val="5"/>
      </w:numPr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610C6F"/>
    <w:pPr>
      <w:keepNext/>
      <w:numPr>
        <w:ilvl w:val="1"/>
        <w:numId w:val="5"/>
      </w:numPr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uiPriority w:val="9"/>
    <w:qFormat/>
    <w:rsid w:val="00610C6F"/>
    <w:pPr>
      <w:keepNext/>
      <w:numPr>
        <w:ilvl w:val="2"/>
        <w:numId w:val="5"/>
      </w:numPr>
      <w:spacing w:before="12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7740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C7740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C7740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7740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7740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12"/>
    <w:rsid w:val="00555AA1"/>
    <w:pPr>
      <w:spacing w:after="120"/>
    </w:pPr>
  </w:style>
  <w:style w:type="character" w:customStyle="1" w:styleId="12">
    <w:name w:val="Основной текст Знак1"/>
    <w:link w:val="a5"/>
    <w:rsid w:val="008E1036"/>
    <w:rPr>
      <w:sz w:val="24"/>
      <w:szCs w:val="24"/>
    </w:rPr>
  </w:style>
  <w:style w:type="paragraph" w:styleId="HTML">
    <w:name w:val="HTML Preformatted"/>
    <w:basedOn w:val="a0"/>
    <w:link w:val="HTML1"/>
    <w:uiPriority w:val="99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link w:val="HTML"/>
    <w:rsid w:val="008E1036"/>
    <w:rPr>
      <w:rFonts w:ascii="Courier New" w:hAnsi="Courier New" w:cs="Courier New"/>
    </w:rPr>
  </w:style>
  <w:style w:type="paragraph" w:styleId="a6">
    <w:name w:val="Body Text Indent"/>
    <w:basedOn w:val="a0"/>
    <w:link w:val="13"/>
    <w:rsid w:val="0051413B"/>
    <w:pPr>
      <w:spacing w:after="120"/>
      <w:ind w:left="283"/>
    </w:pPr>
  </w:style>
  <w:style w:type="character" w:customStyle="1" w:styleId="13">
    <w:name w:val="Основной текст с отступом Знак1"/>
    <w:link w:val="a6"/>
    <w:rsid w:val="008E1036"/>
    <w:rPr>
      <w:sz w:val="24"/>
      <w:szCs w:val="24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link w:val="14"/>
    <w:uiPriority w:val="99"/>
    <w:rsid w:val="002952E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"/>
    <w:uiPriority w:val="99"/>
    <w:rsid w:val="008E1036"/>
    <w:rPr>
      <w:sz w:val="24"/>
      <w:szCs w:val="24"/>
    </w:r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link w:val="af4"/>
    <w:qFormat/>
    <w:rsid w:val="009E2005"/>
    <w:pPr>
      <w:jc w:val="center"/>
    </w:pPr>
    <w:rPr>
      <w:sz w:val="28"/>
      <w:szCs w:val="28"/>
    </w:rPr>
  </w:style>
  <w:style w:type="character" w:customStyle="1" w:styleId="af4">
    <w:name w:val="Заголовок Знак"/>
    <w:link w:val="af3"/>
    <w:rsid w:val="008E1036"/>
    <w:rPr>
      <w:sz w:val="28"/>
      <w:szCs w:val="28"/>
    </w:rPr>
  </w:style>
  <w:style w:type="paragraph" w:customStyle="1" w:styleId="af5">
    <w:name w:val="Раздел"/>
    <w:basedOn w:val="a0"/>
    <w:rsid w:val="009E2005"/>
    <w:pPr>
      <w:ind w:left="720"/>
    </w:pPr>
    <w:rPr>
      <w:b/>
    </w:rPr>
  </w:style>
  <w:style w:type="character" w:customStyle="1" w:styleId="10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6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7">
    <w:name w:val="Table Grid"/>
    <w:basedOn w:val="a2"/>
    <w:uiPriority w:val="39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0"/>
    <w:link w:val="15"/>
    <w:uiPriority w:val="99"/>
    <w:rsid w:val="00BD324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8"/>
    <w:uiPriority w:val="99"/>
    <w:rsid w:val="008E1036"/>
    <w:rPr>
      <w:sz w:val="24"/>
      <w:szCs w:val="24"/>
    </w:rPr>
  </w:style>
  <w:style w:type="paragraph" w:styleId="16">
    <w:name w:val="toc 1"/>
    <w:basedOn w:val="a0"/>
    <w:next w:val="a0"/>
    <w:autoRedefine/>
    <w:uiPriority w:val="39"/>
    <w:rsid w:val="008074CC"/>
    <w:pPr>
      <w:tabs>
        <w:tab w:val="left" w:pos="-284"/>
        <w:tab w:val="left" w:pos="567"/>
        <w:tab w:val="left" w:pos="851"/>
        <w:tab w:val="right" w:leader="dot" w:pos="10065"/>
      </w:tabs>
      <w:ind w:right="283"/>
    </w:pPr>
    <w:rPr>
      <w:b/>
      <w:noProof/>
    </w:rPr>
  </w:style>
  <w:style w:type="paragraph" w:styleId="20">
    <w:name w:val="toc 2"/>
    <w:basedOn w:val="21"/>
    <w:next w:val="a0"/>
    <w:autoRedefine/>
    <w:uiPriority w:val="39"/>
    <w:rsid w:val="0033274A"/>
    <w:pPr>
      <w:tabs>
        <w:tab w:val="left" w:pos="142"/>
        <w:tab w:val="right" w:leader="dot" w:pos="10065"/>
      </w:tabs>
      <w:ind w:right="283"/>
    </w:pPr>
    <w:rPr>
      <w:b w:val="0"/>
      <w:sz w:val="24"/>
    </w:rPr>
  </w:style>
  <w:style w:type="paragraph" w:styleId="30">
    <w:name w:val="toc 3"/>
    <w:basedOn w:val="a0"/>
    <w:next w:val="a0"/>
    <w:autoRedefine/>
    <w:uiPriority w:val="39"/>
    <w:rsid w:val="00AF420D"/>
    <w:pPr>
      <w:tabs>
        <w:tab w:val="left" w:pos="709"/>
        <w:tab w:val="left" w:pos="2014"/>
        <w:tab w:val="right" w:leader="dot" w:pos="10065"/>
      </w:tabs>
    </w:pPr>
  </w:style>
  <w:style w:type="paragraph" w:styleId="40">
    <w:name w:val="toc 4"/>
    <w:basedOn w:val="a0"/>
    <w:next w:val="a0"/>
    <w:autoRedefine/>
    <w:uiPriority w:val="39"/>
    <w:rsid w:val="009B5B12"/>
    <w:pPr>
      <w:ind w:left="851"/>
    </w:pPr>
  </w:style>
  <w:style w:type="paragraph" w:styleId="af9">
    <w:name w:val="Balloon Text"/>
    <w:basedOn w:val="a0"/>
    <w:link w:val="22"/>
    <w:uiPriority w:val="99"/>
    <w:semiHidden/>
    <w:rsid w:val="00C24856"/>
    <w:rPr>
      <w:rFonts w:ascii="Tahoma" w:hAnsi="Tahoma"/>
      <w:sz w:val="16"/>
      <w:szCs w:val="16"/>
    </w:rPr>
  </w:style>
  <w:style w:type="character" w:customStyle="1" w:styleId="22">
    <w:name w:val="Текст выноски Знак2"/>
    <w:link w:val="af9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a">
    <w:name w:val="Обычный с первой строкой"/>
    <w:basedOn w:val="a0"/>
    <w:qFormat/>
    <w:rsid w:val="00910136"/>
    <w:pPr>
      <w:suppressAutoHyphens/>
      <w:ind w:firstLine="567"/>
      <w:jc w:val="both"/>
    </w:pPr>
    <w:rPr>
      <w:szCs w:val="28"/>
      <w:lang w:eastAsia="ar-SA"/>
    </w:rPr>
  </w:style>
  <w:style w:type="paragraph" w:customStyle="1" w:styleId="afb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c">
    <w:name w:val="FollowedHyperlink"/>
    <w:rsid w:val="00832F37"/>
    <w:rPr>
      <w:color w:val="800080"/>
      <w:u w:val="single"/>
    </w:rPr>
  </w:style>
  <w:style w:type="character" w:customStyle="1" w:styleId="DefaultParagraphFont1">
    <w:name w:val="Default Paragraph Font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7">
    <w:name w:val="Заголовок 1 Знак"/>
    <w:uiPriority w:val="9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PageNumber1">
    <w:name w:val="Page Number1"/>
    <w:rsid w:val="00757455"/>
  </w:style>
  <w:style w:type="character" w:customStyle="1" w:styleId="afd">
    <w:name w:val="Верхний колонтитул Знак"/>
    <w:uiPriority w:val="99"/>
    <w:rsid w:val="00757455"/>
  </w:style>
  <w:style w:type="character" w:customStyle="1" w:styleId="afe">
    <w:name w:val="Нижний колонтитул Знак"/>
    <w:uiPriority w:val="99"/>
    <w:rsid w:val="00757455"/>
  </w:style>
  <w:style w:type="character" w:customStyle="1" w:styleId="aff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0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1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uiPriority w:val="9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8">
    <w:name w:val="Основной шрифт абзаца1"/>
    <w:rsid w:val="00757455"/>
  </w:style>
  <w:style w:type="character" w:customStyle="1" w:styleId="aff2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3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4">
    <w:name w:val="Символ сноски"/>
    <w:rsid w:val="00757455"/>
    <w:rPr>
      <w:vertAlign w:val="superscript"/>
    </w:rPr>
  </w:style>
  <w:style w:type="character" w:customStyle="1" w:styleId="aff5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6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9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a">
    <w:name w:val="Заголовок1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8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IndexHeading1">
    <w:name w:val="Index Heading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9">
    <w:name w:val="Subtitle"/>
    <w:next w:val="a5"/>
    <w:link w:val="1b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9"/>
      <w:i/>
      <w:iCs/>
      <w:kern w:val="1"/>
      <w:sz w:val="28"/>
      <w:szCs w:val="28"/>
      <w:lang w:eastAsia="ar-SA"/>
    </w:rPr>
  </w:style>
  <w:style w:type="character" w:customStyle="1" w:styleId="1b">
    <w:name w:val="Подзаголовок Знак1"/>
    <w:link w:val="aff9"/>
    <w:rsid w:val="00757455"/>
    <w:rPr>
      <w:rFonts w:ascii="Calibri" w:eastAsia="Arial Unicode MS" w:hAnsi="Calibri" w:cs="font399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BalloonText1">
    <w:name w:val="Balloon Text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affa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9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c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d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b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9"/>
      <w:color w:val="00000A"/>
      <w:kern w:val="1"/>
      <w:sz w:val="22"/>
      <w:szCs w:val="22"/>
      <w:lang w:eastAsia="ar-SA"/>
    </w:rPr>
  </w:style>
  <w:style w:type="paragraph" w:customStyle="1" w:styleId="1e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f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0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FootnoteText1">
    <w:name w:val="Footnote Text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c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NormalWeb1">
    <w:name w:val="Normal (Web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1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Preformatted1">
    <w:name w:val="HTML Preformatted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TopofForm1">
    <w:name w:val="z-Top of Form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BottomofForm1">
    <w:name w:val="z-Bottom of Form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d">
    <w:name w:val="footnote text"/>
    <w:basedOn w:val="a0"/>
    <w:link w:val="1f2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2">
    <w:name w:val="Текст сноски Знак1"/>
    <w:link w:val="affd"/>
    <w:rsid w:val="00757455"/>
    <w:rPr>
      <w:rFonts w:ascii="Arial Narrow" w:hAnsi="Arial Narrow"/>
      <w:lang w:eastAsia="ar-SA"/>
    </w:rPr>
  </w:style>
  <w:style w:type="paragraph" w:customStyle="1" w:styleId="affe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Normal1">
    <w:name w:val="Normal1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uiPriority w:val="99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uiPriority w:val="99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7">
    <w:name w:val="Нум. список Прил.2"/>
    <w:link w:val="28"/>
    <w:qFormat/>
    <w:rsid w:val="00757455"/>
    <w:pPr>
      <w:ind w:left="720" w:hanging="720"/>
    </w:pPr>
    <w:rPr>
      <w:sz w:val="28"/>
      <w:szCs w:val="28"/>
      <w:lang w:eastAsia="ar-SA"/>
    </w:rPr>
  </w:style>
  <w:style w:type="character" w:customStyle="1" w:styleId="28">
    <w:name w:val="Нум. список Прил.2 Знак"/>
    <w:link w:val="27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link w:val="MMTopic4"/>
    <w:rsid w:val="00757455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0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f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0">
    <w:name w:val="Emphasis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3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1">
    <w:name w:val="index heading"/>
    <w:basedOn w:val="a0"/>
    <w:next w:val="1f3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table" w:styleId="1f4">
    <w:name w:val="Table Grid 1"/>
    <w:basedOn w:val="a2"/>
    <w:rsid w:val="008E1036"/>
    <w:pPr>
      <w:tabs>
        <w:tab w:val="left" w:pos="709"/>
      </w:tabs>
      <w:suppressAutoHyphens/>
      <w:overflowPunct w:val="0"/>
      <w:spacing w:line="1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2">
    <w:name w:val="Знак"/>
    <w:basedOn w:val="a0"/>
    <w:rsid w:val="00941A0D"/>
    <w:pPr>
      <w:spacing w:line="240" w:lineRule="exact"/>
      <w:jc w:val="both"/>
    </w:pPr>
    <w:rPr>
      <w:lang w:val="en-US" w:eastAsia="en-US"/>
    </w:rPr>
  </w:style>
  <w:style w:type="paragraph" w:styleId="afff3">
    <w:name w:val="Document Map"/>
    <w:basedOn w:val="a0"/>
    <w:link w:val="afff4"/>
    <w:rsid w:val="00910136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rsid w:val="00910136"/>
    <w:rPr>
      <w:rFonts w:ascii="Tahoma" w:hAnsi="Tahoma" w:cs="Tahoma"/>
      <w:sz w:val="16"/>
      <w:szCs w:val="16"/>
    </w:rPr>
  </w:style>
  <w:style w:type="paragraph" w:styleId="afff5">
    <w:name w:val="TOC Heading"/>
    <w:basedOn w:val="10"/>
    <w:next w:val="a0"/>
    <w:uiPriority w:val="39"/>
    <w:semiHidden/>
    <w:unhideWhenUsed/>
    <w:qFormat/>
    <w:rsid w:val="0091013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BD6B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BD6B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D6B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BD6B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BD6B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6">
    <w:name w:val="No Spacing"/>
    <w:uiPriority w:val="1"/>
    <w:qFormat/>
    <w:rsid w:val="00A6356C"/>
    <w:rPr>
      <w:sz w:val="24"/>
      <w:szCs w:val="24"/>
    </w:rPr>
  </w:style>
  <w:style w:type="paragraph" w:customStyle="1" w:styleId="Normal2">
    <w:name w:val="Normal 2"/>
    <w:basedOn w:val="a0"/>
    <w:link w:val="Normal2Char"/>
    <w:qFormat/>
    <w:rsid w:val="00653616"/>
    <w:pPr>
      <w:tabs>
        <w:tab w:val="left" w:pos="-567"/>
      </w:tabs>
      <w:suppressAutoHyphens/>
      <w:overflowPunct w:val="0"/>
      <w:ind w:left="-567" w:right="-285" w:firstLine="567"/>
      <w:jc w:val="both"/>
    </w:pPr>
  </w:style>
  <w:style w:type="character" w:customStyle="1" w:styleId="Normal2Char">
    <w:name w:val="Normal 2 Char"/>
    <w:link w:val="Normal2"/>
    <w:rsid w:val="00653616"/>
    <w:rPr>
      <w:sz w:val="24"/>
      <w:szCs w:val="24"/>
    </w:rPr>
  </w:style>
  <w:style w:type="paragraph" w:styleId="afff7">
    <w:name w:val="caption"/>
    <w:basedOn w:val="a0"/>
    <w:next w:val="a0"/>
    <w:autoRedefine/>
    <w:uiPriority w:val="35"/>
    <w:unhideWhenUsed/>
    <w:qFormat/>
    <w:rsid w:val="00F20E6E"/>
    <w:pPr>
      <w:spacing w:before="120" w:after="120"/>
      <w:jc w:val="right"/>
    </w:pPr>
    <w:rPr>
      <w:rFonts w:eastAsia="Calibri"/>
      <w:bCs/>
      <w:i/>
      <w:szCs w:val="18"/>
      <w:lang w:eastAsia="en-US"/>
    </w:rPr>
  </w:style>
  <w:style w:type="paragraph" w:customStyle="1" w:styleId="afff8">
    <w:name w:val="Знак Знак Знак Знак Знак Знак"/>
    <w:basedOn w:val="a0"/>
    <w:rsid w:val="008C64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1">
    <w:name w:val="Знак Знак10"/>
    <w:rsid w:val="008C642E"/>
    <w:rPr>
      <w:rFonts w:ascii="Courier New" w:hAnsi="Courier New" w:cs="Courier New"/>
      <w:lang w:val="ru-RU" w:eastAsia="ru-RU" w:bidi="ar-SA"/>
    </w:rPr>
  </w:style>
  <w:style w:type="character" w:customStyle="1" w:styleId="1f5">
    <w:name w:val="Номер страницы1"/>
    <w:rsid w:val="008C642E"/>
  </w:style>
  <w:style w:type="paragraph" w:customStyle="1" w:styleId="1f6">
    <w:name w:val="Текст выноски1"/>
    <w:rsid w:val="008C642E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1f7">
    <w:name w:val="Текст сноски1"/>
    <w:rsid w:val="008C642E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1f8">
    <w:name w:val="Обычный (веб)1"/>
    <w:rsid w:val="008C642E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HTML10">
    <w:name w:val="Стандартный HTML1"/>
    <w:rsid w:val="008C642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z-11">
    <w:name w:val="z-Начало формы1"/>
    <w:rsid w:val="008C642E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8C642E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2b">
    <w:name w:val="Обычный2"/>
    <w:rsid w:val="008C642E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afff9">
    <w:name w:val="Знак"/>
    <w:basedOn w:val="a0"/>
    <w:rsid w:val="008C642E"/>
    <w:pPr>
      <w:spacing w:line="240" w:lineRule="exact"/>
      <w:jc w:val="both"/>
    </w:pPr>
    <w:rPr>
      <w:lang w:val="en-US" w:eastAsia="en-US"/>
    </w:rPr>
  </w:style>
  <w:style w:type="character" w:customStyle="1" w:styleId="apple-converted-space">
    <w:name w:val="apple-converted-space"/>
    <w:basedOn w:val="a1"/>
    <w:rsid w:val="008C642E"/>
  </w:style>
  <w:style w:type="paragraph" w:customStyle="1" w:styleId="Default">
    <w:name w:val="Default"/>
    <w:rsid w:val="008C6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ni">
    <w:name w:val="uni"/>
    <w:basedOn w:val="a0"/>
    <w:rsid w:val="008C642E"/>
    <w:pPr>
      <w:spacing w:before="100" w:beforeAutospacing="1" w:after="100" w:afterAutospacing="1"/>
    </w:pPr>
  </w:style>
  <w:style w:type="paragraph" w:customStyle="1" w:styleId="unip">
    <w:name w:val="unip"/>
    <w:basedOn w:val="a0"/>
    <w:rsid w:val="008C642E"/>
    <w:pPr>
      <w:spacing w:before="100" w:beforeAutospacing="1" w:after="100" w:afterAutospacing="1"/>
    </w:pPr>
  </w:style>
  <w:style w:type="paragraph" w:customStyle="1" w:styleId="Iniiaiieoaeno">
    <w:name w:val="Iniiaiie oaeno"/>
    <w:basedOn w:val="Iauiue"/>
    <w:rsid w:val="008C642E"/>
    <w:pPr>
      <w:widowControl/>
      <w:suppressAutoHyphens w:val="0"/>
      <w:jc w:val="both"/>
    </w:pPr>
    <w:rPr>
      <w:rFonts w:ascii="Peterburg" w:eastAsia="Times New Roman" w:hAnsi="Peterburg"/>
      <w:lang w:eastAsia="ru-RU"/>
    </w:rPr>
  </w:style>
  <w:style w:type="character" w:customStyle="1" w:styleId="wordsremoved">
    <w:name w:val="words_removed"/>
    <w:basedOn w:val="a1"/>
    <w:rsid w:val="008C642E"/>
  </w:style>
  <w:style w:type="character" w:customStyle="1" w:styleId="wordsadded">
    <w:name w:val="words_added"/>
    <w:basedOn w:val="a1"/>
    <w:rsid w:val="008C642E"/>
  </w:style>
  <w:style w:type="character" w:customStyle="1" w:styleId="blk">
    <w:name w:val="blk"/>
    <w:basedOn w:val="a1"/>
    <w:rsid w:val="0016008A"/>
  </w:style>
  <w:style w:type="character" w:customStyle="1" w:styleId="st">
    <w:name w:val="st"/>
    <w:basedOn w:val="a1"/>
    <w:rsid w:val="00584AC0"/>
  </w:style>
  <w:style w:type="character" w:customStyle="1" w:styleId="110">
    <w:name w:val="Основной шрифт абзаца11"/>
    <w:rsid w:val="0026218C"/>
  </w:style>
  <w:style w:type="paragraph" w:customStyle="1" w:styleId="111">
    <w:name w:val="Указатель11"/>
    <w:rsid w:val="0026218C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1f9">
    <w:name w:val="Знак Знак Знак1"/>
    <w:basedOn w:val="a0"/>
    <w:rsid w:val="0026218C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afffa">
    <w:name w:val="Нормальный (таблица)"/>
    <w:basedOn w:val="a0"/>
    <w:next w:val="a0"/>
    <w:rsid w:val="002621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b">
    <w:name w:val="Прижатый влево"/>
    <w:basedOn w:val="a0"/>
    <w:next w:val="a0"/>
    <w:rsid w:val="0026218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basedOn w:val="a1"/>
    <w:link w:val="5"/>
    <w:semiHidden/>
    <w:rsid w:val="00C77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C774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C774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fa">
    <w:name w:val="Сетка таблицы1"/>
    <w:basedOn w:val="a2"/>
    <w:next w:val="af7"/>
    <w:uiPriority w:val="39"/>
    <w:rsid w:val="003D72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f7"/>
    <w:uiPriority w:val="39"/>
    <w:rsid w:val="004C7D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оглавление"/>
    <w:basedOn w:val="10"/>
    <w:next w:val="a0"/>
    <w:link w:val="afffd"/>
    <w:qFormat/>
    <w:rsid w:val="004C7D60"/>
    <w:pPr>
      <w:keepLines/>
      <w:numPr>
        <w:numId w:val="0"/>
      </w:numPr>
      <w:tabs>
        <w:tab w:val="left" w:pos="2560"/>
      </w:tabs>
      <w:spacing w:before="120" w:line="242" w:lineRule="auto"/>
      <w:ind w:right="1340" w:firstLine="567"/>
    </w:pPr>
    <w:rPr>
      <w:rFonts w:cs="Times New Roman"/>
      <w:kern w:val="0"/>
      <w:sz w:val="28"/>
      <w:szCs w:val="31"/>
    </w:rPr>
  </w:style>
  <w:style w:type="character" w:customStyle="1" w:styleId="afffd">
    <w:name w:val="оглавление Знак"/>
    <w:basedOn w:val="17"/>
    <w:link w:val="afffc"/>
    <w:rsid w:val="004C7D60"/>
    <w:rPr>
      <w:b/>
      <w:bCs/>
      <w:sz w:val="28"/>
      <w:szCs w:val="31"/>
    </w:rPr>
  </w:style>
  <w:style w:type="paragraph" w:customStyle="1" w:styleId="1">
    <w:name w:val="Стиль1"/>
    <w:basedOn w:val="10"/>
    <w:link w:val="1fb"/>
    <w:rsid w:val="00776265"/>
    <w:pPr>
      <w:numPr>
        <w:numId w:val="2"/>
      </w:numPr>
      <w:ind w:left="426" w:hanging="426"/>
    </w:pPr>
  </w:style>
  <w:style w:type="paragraph" w:customStyle="1" w:styleId="21">
    <w:name w:val="Стиль2"/>
    <w:basedOn w:val="1"/>
    <w:qFormat/>
    <w:rsid w:val="00776265"/>
    <w:pPr>
      <w:numPr>
        <w:numId w:val="0"/>
      </w:numPr>
    </w:pPr>
    <w:rPr>
      <w:sz w:val="28"/>
    </w:rPr>
  </w:style>
  <w:style w:type="character" w:customStyle="1" w:styleId="11">
    <w:name w:val="Заголовок 1 Знак1"/>
    <w:basedOn w:val="a1"/>
    <w:link w:val="10"/>
    <w:uiPriority w:val="9"/>
    <w:rsid w:val="00776265"/>
    <w:rPr>
      <w:rFonts w:cs="Arial"/>
      <w:b/>
      <w:bCs/>
      <w:kern w:val="32"/>
      <w:sz w:val="32"/>
      <w:szCs w:val="32"/>
    </w:rPr>
  </w:style>
  <w:style w:type="character" w:customStyle="1" w:styleId="1fb">
    <w:name w:val="Стиль1 Знак"/>
    <w:basedOn w:val="11"/>
    <w:link w:val="1"/>
    <w:rsid w:val="00776265"/>
    <w:rPr>
      <w:rFonts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4%D0%B2%D0%B5%D0%B6%D1%8C%D0%B5%D0%B3%D0%BE%D1%80%D1%81%D0%BA%D0%B8%D0%B9_%D1%80%D0%B0%D0%B9%D0%BE%D0%BD_%D0%9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B36A-0958-4AD3-9C37-C993ADC3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8284</CharactersWithSpaces>
  <SharedDoc>false</SharedDoc>
  <HLinks>
    <vt:vector size="258" baseType="variant">
      <vt:variant>
        <vt:i4>1310771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_Toc338093136</vt:lpwstr>
      </vt:variant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_Toc338093135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_Toc338093134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_Toc338093133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_Toc338093132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_Toc338093131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_Toc338093130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_Toc338093129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_Toc338093128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_Toc338093127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_Toc338093126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_Toc338093125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_Toc338093124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_Toc338093123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_Toc338093122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_Toc338093121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_Toc338093120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_Toc338093119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_Toc338093118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_Toc338093117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_Toc338093116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_Toc338093115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_Toc338093114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_Toc338093113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_Toc338093112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_Toc338093111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_Toc338093110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_Toc338093109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_Toc338093108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_Toc338093107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_Toc338093106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_Toc338093105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_Toc338093104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_Toc338093103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_Toc338093102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_Toc338093101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_Toc338093100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_Toc338093099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_Toc338093098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_Toc338093097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_Toc338093096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_Toc338093095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_Toc338093094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WORKST081</cp:lastModifiedBy>
  <cp:revision>27</cp:revision>
  <cp:lastPrinted>2017-11-27T10:58:00Z</cp:lastPrinted>
  <dcterms:created xsi:type="dcterms:W3CDTF">2016-10-24T12:25:00Z</dcterms:created>
  <dcterms:modified xsi:type="dcterms:W3CDTF">2018-03-14T13:36:00Z</dcterms:modified>
</cp:coreProperties>
</file>