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C2" w:rsidRPr="00AD32DB" w:rsidRDefault="000D70C2" w:rsidP="00AD32DB">
      <w:pPr>
        <w:ind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DB">
        <w:rPr>
          <w:rFonts w:ascii="Times New Roman" w:hAnsi="Times New Roman" w:cs="Times New Roman"/>
          <w:b/>
          <w:sz w:val="28"/>
          <w:szCs w:val="28"/>
        </w:rPr>
        <w:t xml:space="preserve">ГКУ РК «Центр занятости населения города Сортавала </w:t>
      </w:r>
    </w:p>
    <w:p w:rsidR="000D70C2" w:rsidRDefault="000D70C2" w:rsidP="00AD32DB">
      <w:pPr>
        <w:ind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DB">
        <w:rPr>
          <w:rFonts w:ascii="Times New Roman" w:hAnsi="Times New Roman" w:cs="Times New Roman"/>
          <w:b/>
          <w:sz w:val="28"/>
          <w:szCs w:val="28"/>
        </w:rPr>
        <w:t>(г. Сортавала, ул. Комсомольская, д. 9</w:t>
      </w:r>
      <w:r w:rsidR="00AD32DB">
        <w:rPr>
          <w:rFonts w:ascii="Times New Roman" w:hAnsi="Times New Roman" w:cs="Times New Roman"/>
          <w:b/>
          <w:sz w:val="28"/>
          <w:szCs w:val="28"/>
        </w:rPr>
        <w:t>, телефон 4-84-01</w:t>
      </w:r>
      <w:bookmarkStart w:id="0" w:name="_GoBack"/>
      <w:bookmarkEnd w:id="0"/>
      <w:r w:rsidRPr="00AD32DB">
        <w:rPr>
          <w:rFonts w:ascii="Times New Roman" w:hAnsi="Times New Roman" w:cs="Times New Roman"/>
          <w:b/>
          <w:sz w:val="28"/>
          <w:szCs w:val="28"/>
        </w:rPr>
        <w:t>)</w:t>
      </w:r>
    </w:p>
    <w:p w:rsidR="00AD32DB" w:rsidRPr="00AD32DB" w:rsidRDefault="00AD32DB" w:rsidP="00AD32DB">
      <w:pPr>
        <w:ind w:right="5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70C2" w:rsidRPr="00AD32DB" w:rsidRDefault="000D70C2" w:rsidP="00AD32DB">
      <w:pPr>
        <w:ind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DB">
        <w:rPr>
          <w:rFonts w:ascii="Times New Roman" w:hAnsi="Times New Roman" w:cs="Times New Roman"/>
          <w:b/>
          <w:sz w:val="28"/>
          <w:szCs w:val="28"/>
        </w:rPr>
        <w:t xml:space="preserve">  Порядок получения финансовой помощи</w:t>
      </w:r>
      <w:r w:rsidRPr="00AD32DB">
        <w:rPr>
          <w:rFonts w:ascii="Times New Roman" w:hAnsi="Times New Roman" w:cs="Times New Roman"/>
          <w:b/>
          <w:sz w:val="28"/>
          <w:szCs w:val="28"/>
        </w:rPr>
        <w:br/>
        <w:t>на организацию предпринимательской деятельности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>Гражданину, желающему открыть собственное дело, необходимо: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- </w:t>
      </w:r>
      <w:r w:rsidR="00AD32DB" w:rsidRPr="00AD32DB">
        <w:rPr>
          <w:rFonts w:ascii="Times New Roman" w:hAnsi="Times New Roman" w:cs="Times New Roman"/>
          <w:sz w:val="28"/>
          <w:szCs w:val="28"/>
        </w:rPr>
        <w:t>зарегистрироваться в</w:t>
      </w:r>
      <w:r w:rsidRPr="00AD32DB">
        <w:rPr>
          <w:rFonts w:ascii="Times New Roman" w:hAnsi="Times New Roman" w:cs="Times New Roman"/>
          <w:sz w:val="28"/>
          <w:szCs w:val="28"/>
        </w:rPr>
        <w:t xml:space="preserve"> органах службы занятости населения;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>- получить статус безработного;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- заполнить заявление-анкету о предоставлении государственной услуги по содействию </w:t>
      </w:r>
      <w:proofErr w:type="spellStart"/>
      <w:r w:rsidRPr="00AD32D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D32DB">
        <w:rPr>
          <w:rFonts w:ascii="Times New Roman" w:hAnsi="Times New Roman" w:cs="Times New Roman"/>
          <w:sz w:val="28"/>
          <w:szCs w:val="28"/>
        </w:rPr>
        <w:t xml:space="preserve"> безработных граждан;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>- пройти тестирование у профконсультанта;</w:t>
      </w:r>
    </w:p>
    <w:p w:rsidR="000D70C2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>- предоставить бизнес-план на рассмотрении Экспертной комиссии созданной при центре занятости населения.</w:t>
      </w:r>
    </w:p>
    <w:p w:rsidR="00AD32DB" w:rsidRPr="00AD32DB" w:rsidRDefault="00AD32DB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</w:p>
    <w:p w:rsidR="000D70C2" w:rsidRPr="00AD32DB" w:rsidRDefault="000D70C2" w:rsidP="00AD32DB">
      <w:pPr>
        <w:ind w:right="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DB">
        <w:rPr>
          <w:rFonts w:ascii="Times New Roman" w:hAnsi="Times New Roman" w:cs="Times New Roman"/>
          <w:b/>
          <w:sz w:val="28"/>
          <w:szCs w:val="28"/>
        </w:rPr>
        <w:t>Размер единовременной финансовой помощи</w:t>
      </w:r>
      <w:r w:rsidRPr="00AD32DB">
        <w:rPr>
          <w:rFonts w:ascii="Times New Roman" w:hAnsi="Times New Roman" w:cs="Times New Roman"/>
          <w:b/>
          <w:sz w:val="28"/>
          <w:szCs w:val="28"/>
        </w:rPr>
        <w:br/>
        <w:t>безработным гражданам</w:t>
      </w:r>
    </w:p>
    <w:p w:rsidR="00AD32DB" w:rsidRDefault="000D70C2" w:rsidP="00AD32DB">
      <w:pPr>
        <w:ind w:right="536" w:firstLine="709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b/>
          <w:sz w:val="28"/>
          <w:szCs w:val="28"/>
        </w:rPr>
        <w:t>150 тыс. руб</w:t>
      </w:r>
      <w:r w:rsidRPr="00AD32DB">
        <w:rPr>
          <w:rFonts w:ascii="Times New Roman" w:hAnsi="Times New Roman" w:cs="Times New Roman"/>
          <w:sz w:val="28"/>
          <w:szCs w:val="28"/>
        </w:rPr>
        <w:t xml:space="preserve">. – гражданам имеющим инвалидность и организующим деятельность в сфере легкового такси (гражданин может как самостоятельно осуществлять пассажирские перевозки, так и быть организатором бизнеса в данной сфере деятельности с привлечением наёмных работников); </w:t>
      </w:r>
      <w:r w:rsidRPr="00AD32D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D32DB">
        <w:rPr>
          <w:rFonts w:ascii="Times New Roman" w:hAnsi="Times New Roman" w:cs="Times New Roman"/>
          <w:sz w:val="28"/>
          <w:szCs w:val="28"/>
        </w:rPr>
        <w:tab/>
      </w:r>
      <w:r w:rsidRPr="00AD32DB">
        <w:rPr>
          <w:rFonts w:ascii="Times New Roman" w:hAnsi="Times New Roman" w:cs="Times New Roman"/>
          <w:b/>
          <w:sz w:val="28"/>
          <w:szCs w:val="28"/>
        </w:rPr>
        <w:t>100 тыс. руб</w:t>
      </w:r>
      <w:r w:rsidRPr="00AD32DB">
        <w:rPr>
          <w:rFonts w:ascii="Times New Roman" w:hAnsi="Times New Roman" w:cs="Times New Roman"/>
          <w:sz w:val="28"/>
          <w:szCs w:val="28"/>
        </w:rPr>
        <w:t xml:space="preserve">. – гражданам имеющим инвалидность и организующим деятельность в любой другой сфере; </w:t>
      </w:r>
      <w:r w:rsidRPr="00AD32D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D32DB">
        <w:rPr>
          <w:rFonts w:ascii="Times New Roman" w:hAnsi="Times New Roman" w:cs="Times New Roman"/>
          <w:sz w:val="28"/>
          <w:szCs w:val="28"/>
        </w:rPr>
        <w:tab/>
      </w:r>
      <w:r w:rsidRPr="00AD32DB">
        <w:rPr>
          <w:rFonts w:ascii="Times New Roman" w:hAnsi="Times New Roman" w:cs="Times New Roman"/>
          <w:b/>
          <w:sz w:val="28"/>
          <w:szCs w:val="28"/>
        </w:rPr>
        <w:t>100 тыс. руб</w:t>
      </w:r>
      <w:r w:rsidRPr="00AD32DB">
        <w:rPr>
          <w:rFonts w:ascii="Times New Roman" w:hAnsi="Times New Roman" w:cs="Times New Roman"/>
          <w:sz w:val="28"/>
          <w:szCs w:val="28"/>
        </w:rPr>
        <w:t xml:space="preserve">. – гражданам, организующим свое дело в сфере растениеводства, животноводства, рыбоводства, лесоводства и лесозаготовок, обрабатывающего производства (за исключением ремонта и монтажа машин и оборудования), строительства зданий и инженерных сооружений; </w:t>
      </w:r>
      <w:r w:rsidRPr="00AD32D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AD32DB">
        <w:rPr>
          <w:rFonts w:ascii="Times New Roman" w:hAnsi="Times New Roman" w:cs="Times New Roman"/>
          <w:sz w:val="28"/>
          <w:szCs w:val="28"/>
        </w:rPr>
        <w:tab/>
      </w:r>
      <w:r w:rsidRPr="00AD32DB">
        <w:rPr>
          <w:rFonts w:ascii="Times New Roman" w:hAnsi="Times New Roman" w:cs="Times New Roman"/>
          <w:b/>
          <w:sz w:val="28"/>
          <w:szCs w:val="28"/>
        </w:rPr>
        <w:t>58,8 тыс. руб.</w:t>
      </w:r>
      <w:r w:rsidRPr="00AD32DB">
        <w:rPr>
          <w:rFonts w:ascii="Times New Roman" w:hAnsi="Times New Roman" w:cs="Times New Roman"/>
          <w:sz w:val="28"/>
          <w:szCs w:val="28"/>
        </w:rPr>
        <w:t xml:space="preserve"> – гражданам, организующим свое дело в любой другой сфере.</w:t>
      </w:r>
    </w:p>
    <w:p w:rsidR="000D70C2" w:rsidRPr="00AD32DB" w:rsidRDefault="000D70C2" w:rsidP="00AD32DB">
      <w:pPr>
        <w:ind w:right="536"/>
        <w:rPr>
          <w:rFonts w:ascii="Times New Roman" w:hAnsi="Times New Roman" w:cs="Times New Roman"/>
          <w:sz w:val="28"/>
          <w:szCs w:val="28"/>
        </w:rPr>
      </w:pPr>
      <w:r w:rsidRPr="000D70C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D32DB">
        <w:rPr>
          <w:rFonts w:ascii="Times New Roman" w:hAnsi="Times New Roman" w:cs="Times New Roman"/>
          <w:b/>
          <w:sz w:val="28"/>
          <w:szCs w:val="28"/>
        </w:rPr>
        <w:t xml:space="preserve">Интернет-ресурсы для начинающих предпринимателей 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1. Управление труда и занятости Республики Карелия: </w:t>
      </w:r>
      <w:hyperlink r:id="rId4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https://mintrud.karelia.ru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>.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2. Портал малого и среднего предпринимательства Республики Карелия: </w:t>
      </w:r>
      <w:hyperlink r:id="rId5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http://smb10.ru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>.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3. Центр поддержки предпринимательства Республики Карелия Корпорации развития РК: </w:t>
      </w:r>
      <w:hyperlink r:id="rId6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cpp@kr-rk.ru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4. Фонд по содействию кредитованию субъектов малого и среднего предпринимательства Республики Карелия: </w:t>
      </w:r>
      <w:hyperlink r:id="rId7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fsk.karelia@yandex.ru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5. Министерство сельского и рыбного хозяйства Республики Карелия: </w:t>
      </w:r>
      <w:hyperlink r:id="rId8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http://msx.karelia.ru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>.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6. Управление Федеральной налоговой службы Российской Федерации по Республике Карелия: </w:t>
      </w:r>
      <w:hyperlink r:id="rId9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10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www.nalog.ru/rn10</w:t>
        </w:r>
      </w:hyperlink>
      <w:r w:rsidRPr="00AD32DB">
        <w:rPr>
          <w:rFonts w:ascii="Times New Roman" w:hAnsi="Times New Roman" w:cs="Times New Roman"/>
          <w:sz w:val="28"/>
          <w:szCs w:val="28"/>
        </w:rPr>
        <w:t>.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7. Отделение Пенсионного фонда Российской Федерации по Республике Карелия: </w:t>
      </w:r>
      <w:hyperlink r:id="rId11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2" w:history="1">
        <w:proofErr w:type="gramStart"/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www.pfrf.ru</w:t>
        </w:r>
      </w:hyperlink>
      <w:r w:rsidRPr="00AD32DB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8. ГУ- региональное отделение Фонда социального страхования Российской Федерации по Республике Карелия: </w:t>
      </w:r>
      <w:hyperlink r:id="rId13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4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r10.fss.ru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9. Основы правовых знаний, типовые проблемные ситуации, разработанные АО «Корпорация «МСП»: </w:t>
      </w:r>
      <w:hyperlink r:id="rId15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http://corpmsp.ru/malomu_i_srednemu_biznesu/cases</w:t>
        </w:r>
      </w:hyperlink>
      <w:r w:rsidRPr="00AD32DB">
        <w:rPr>
          <w:rFonts w:ascii="Times New Roman" w:hAnsi="Times New Roman" w:cs="Times New Roman"/>
          <w:sz w:val="28"/>
          <w:szCs w:val="28"/>
        </w:rPr>
        <w:t>.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10. Как открыть свое дело? (Портал </w:t>
      </w:r>
      <w:proofErr w:type="spellStart"/>
      <w:r w:rsidRPr="00AD32D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D32DB">
        <w:rPr>
          <w:rFonts w:ascii="Times New Roman" w:hAnsi="Times New Roman" w:cs="Times New Roman"/>
          <w:sz w:val="28"/>
          <w:szCs w:val="28"/>
        </w:rPr>
        <w:t xml:space="preserve">): </w:t>
      </w:r>
      <w:hyperlink r:id="rId16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https://www.gosuslugi.ru/situation/kak_otkryt_svoe_delo</w:t>
        </w:r>
      </w:hyperlink>
      <w:r w:rsidRPr="00AD32DB">
        <w:rPr>
          <w:rFonts w:ascii="Times New Roman" w:hAnsi="Times New Roman" w:cs="Times New Roman"/>
          <w:sz w:val="28"/>
          <w:szCs w:val="28"/>
        </w:rPr>
        <w:t>.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11. Портал Бизнес-навигатора МСП: </w:t>
      </w:r>
      <w:hyperlink r:id="rId17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18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smbn.ru/msp/main.htm</w:t>
        </w:r>
      </w:hyperlink>
      <w:r w:rsidRPr="00AD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12. Бизнес-инкубатор Республики Карелия: </w:t>
      </w:r>
      <w:hyperlink r:id="rId19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20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binrk.ru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13. Карельский региональный институт управления, экономики и права </w:t>
      </w:r>
      <w:proofErr w:type="spellStart"/>
      <w:r w:rsidRPr="00AD32DB"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 w:rsidRPr="00AD32DB">
        <w:rPr>
          <w:rFonts w:ascii="Times New Roman" w:hAnsi="Times New Roman" w:cs="Times New Roman"/>
          <w:sz w:val="28"/>
          <w:szCs w:val="28"/>
        </w:rPr>
        <w:t xml:space="preserve"> при Правительстве Республики Карелия: </w:t>
      </w:r>
      <w:hyperlink r:id="rId21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http://krimel.ru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>.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14. Инвестиционный портал Республики Карелия: </w:t>
      </w:r>
      <w:hyperlink r:id="rId22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http://kareliainvest.ru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>.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  <w:r w:rsidRPr="00AD32DB">
        <w:rPr>
          <w:rFonts w:ascii="Times New Roman" w:hAnsi="Times New Roman" w:cs="Times New Roman"/>
          <w:sz w:val="28"/>
          <w:szCs w:val="28"/>
        </w:rPr>
        <w:t xml:space="preserve">15. Уполномоченный по защите прав предпринимателей в Республике Карелия: </w:t>
      </w:r>
      <w:hyperlink r:id="rId23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24" w:history="1">
        <w:r w:rsidRPr="00AD32DB">
          <w:rPr>
            <w:rStyle w:val="a4"/>
            <w:rFonts w:ascii="Times New Roman" w:hAnsi="Times New Roman" w:cs="Times New Roman"/>
            <w:sz w:val="28"/>
            <w:szCs w:val="28"/>
          </w:rPr>
          <w:t>kareliaombudsman.ru</w:t>
        </w:r>
      </w:hyperlink>
      <w:r w:rsidRPr="00AD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0C2" w:rsidRPr="00AD32DB" w:rsidRDefault="000D70C2" w:rsidP="00AD32DB">
      <w:pPr>
        <w:ind w:right="536"/>
        <w:jc w:val="both"/>
        <w:rPr>
          <w:rFonts w:ascii="Times New Roman" w:hAnsi="Times New Roman" w:cs="Times New Roman"/>
          <w:sz w:val="28"/>
          <w:szCs w:val="28"/>
        </w:rPr>
      </w:pPr>
    </w:p>
    <w:sectPr w:rsidR="000D70C2" w:rsidRPr="00AD32DB" w:rsidSect="00AD32DB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CF"/>
    <w:rsid w:val="000D70C2"/>
    <w:rsid w:val="00891817"/>
    <w:rsid w:val="00AD32DB"/>
    <w:rsid w:val="00BE74CF"/>
    <w:rsid w:val="00F2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C0B5-DD15-46B7-AE15-69A10F69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C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70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x.karelia.ru/" TargetMode="External"/><Relationship Id="rId13" Type="http://schemas.openxmlformats.org/officeDocument/2006/relationships/hyperlink" Target="http://r10.fss.ru/" TargetMode="External"/><Relationship Id="rId18" Type="http://schemas.openxmlformats.org/officeDocument/2006/relationships/hyperlink" Target="https://smbn.ru/msp/main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krimel.ru/" TargetMode="External"/><Relationship Id="rId7" Type="http://schemas.openxmlformats.org/officeDocument/2006/relationships/hyperlink" Target="mailto:fsk.karelia@yandex.ru" TargetMode="External"/><Relationship Id="rId12" Type="http://schemas.openxmlformats.org/officeDocument/2006/relationships/hyperlink" Target="http://www.pfrf.ru/" TargetMode="External"/><Relationship Id="rId17" Type="http://schemas.openxmlformats.org/officeDocument/2006/relationships/hyperlink" Target="https://smbn.ru/msp/main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suslugi.ru/situation/kak_otkryt_svoe_delo" TargetMode="External"/><Relationship Id="rId20" Type="http://schemas.openxmlformats.org/officeDocument/2006/relationships/hyperlink" Target="http://binrk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cpp@kr-rk.ru" TargetMode="External"/><Relationship Id="rId11" Type="http://schemas.openxmlformats.org/officeDocument/2006/relationships/hyperlink" Target="http://www.pfrf.ru/" TargetMode="External"/><Relationship Id="rId24" Type="http://schemas.openxmlformats.org/officeDocument/2006/relationships/hyperlink" Target="http://kareliaombudsman.ru/" TargetMode="External"/><Relationship Id="rId5" Type="http://schemas.openxmlformats.org/officeDocument/2006/relationships/hyperlink" Target="http://smb10.ru/" TargetMode="External"/><Relationship Id="rId15" Type="http://schemas.openxmlformats.org/officeDocument/2006/relationships/hyperlink" Target="http://corpmsp.ru/malomu_i_srednemu_biznesu/cases" TargetMode="External"/><Relationship Id="rId23" Type="http://schemas.openxmlformats.org/officeDocument/2006/relationships/hyperlink" Target="http://kareliaombudsman.ru/" TargetMode="External"/><Relationship Id="rId10" Type="http://schemas.openxmlformats.org/officeDocument/2006/relationships/hyperlink" Target="https://www.nalog.ru/rn10" TargetMode="External"/><Relationship Id="rId19" Type="http://schemas.openxmlformats.org/officeDocument/2006/relationships/hyperlink" Target="http://binrk.ru/" TargetMode="External"/><Relationship Id="rId4" Type="http://schemas.openxmlformats.org/officeDocument/2006/relationships/hyperlink" Target="https://mintrud.karelia.ru/" TargetMode="External"/><Relationship Id="rId9" Type="http://schemas.openxmlformats.org/officeDocument/2006/relationships/hyperlink" Target="https://www.nalog.ru/rn10" TargetMode="External"/><Relationship Id="rId14" Type="http://schemas.openxmlformats.org/officeDocument/2006/relationships/hyperlink" Target="http://r10.fss.ru/" TargetMode="External"/><Relationship Id="rId22" Type="http://schemas.openxmlformats.org/officeDocument/2006/relationships/hyperlink" Target="http://karelia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WORKST228</dc:creator>
  <cp:keywords/>
  <dc:description/>
  <cp:lastModifiedBy>WORKST228</cp:lastModifiedBy>
  <cp:revision>2</cp:revision>
  <cp:lastPrinted>2018-08-28T07:50:00Z</cp:lastPrinted>
  <dcterms:created xsi:type="dcterms:W3CDTF">2018-08-28T06:48:00Z</dcterms:created>
  <dcterms:modified xsi:type="dcterms:W3CDTF">2018-08-28T10:36:00Z</dcterms:modified>
</cp:coreProperties>
</file>