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165303">
        <w:rPr>
          <w:sz w:val="28"/>
          <w:szCs w:val="28"/>
        </w:rPr>
        <w:t>2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На основании заявления </w:t>
      </w:r>
      <w:r w:rsidR="008B6217">
        <w:rPr>
          <w:sz w:val="28"/>
        </w:rPr>
        <w:t xml:space="preserve">директора </w:t>
      </w:r>
      <w:r w:rsidR="00165303">
        <w:rPr>
          <w:sz w:val="28"/>
        </w:rPr>
        <w:t>АНО</w:t>
      </w:r>
      <w:r w:rsidR="008B6217">
        <w:rPr>
          <w:sz w:val="28"/>
        </w:rPr>
        <w:t xml:space="preserve"> «</w:t>
      </w:r>
      <w:r w:rsidR="00165303">
        <w:rPr>
          <w:sz w:val="28"/>
        </w:rPr>
        <w:t>Дом творчества композиторов «Сортавала</w:t>
      </w:r>
      <w:r w:rsidR="008B6217">
        <w:rPr>
          <w:sz w:val="28"/>
        </w:rPr>
        <w:t xml:space="preserve">» </w:t>
      </w:r>
      <w:r w:rsidR="00165303">
        <w:rPr>
          <w:sz w:val="28"/>
        </w:rPr>
        <w:t>Братышевой М.И.</w:t>
      </w:r>
      <w:r w:rsidRPr="00517C02">
        <w:rPr>
          <w:sz w:val="28"/>
        </w:rPr>
        <w:t xml:space="preserve">, руководствуясь ст. 39 Градостроительного кодекса Российской Федерации, правилами землепользования и застройки </w:t>
      </w:r>
      <w:r w:rsidR="00165303">
        <w:rPr>
          <w:sz w:val="28"/>
        </w:rPr>
        <w:t xml:space="preserve">Кааламского </w:t>
      </w:r>
      <w:r>
        <w:rPr>
          <w:sz w:val="28"/>
        </w:rPr>
        <w:t xml:space="preserve">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8B6217">
        <w:rPr>
          <w:sz w:val="28"/>
        </w:rPr>
        <w:t>4.6 Общественное питание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Pr="0087188F">
        <w:rPr>
          <w:sz w:val="28"/>
        </w:rPr>
        <w:t xml:space="preserve"> земельного участка </w:t>
      </w:r>
      <w:r>
        <w:rPr>
          <w:sz w:val="28"/>
        </w:rPr>
        <w:t>с кадастровым номером 10:07:00</w:t>
      </w:r>
      <w:r w:rsidR="00165303">
        <w:rPr>
          <w:sz w:val="28"/>
        </w:rPr>
        <w:t>40901</w:t>
      </w:r>
      <w:r w:rsidR="008B6217">
        <w:rPr>
          <w:sz w:val="28"/>
        </w:rPr>
        <w:t>:</w:t>
      </w:r>
      <w:r w:rsidR="00165303">
        <w:rPr>
          <w:sz w:val="28"/>
        </w:rPr>
        <w:t>225</w:t>
      </w:r>
      <w:r>
        <w:rPr>
          <w:sz w:val="28"/>
        </w:rPr>
        <w:t xml:space="preserve"> </w:t>
      </w:r>
      <w:r w:rsidRPr="0087188F">
        <w:rPr>
          <w:sz w:val="28"/>
        </w:rPr>
        <w:t xml:space="preserve">площадью </w:t>
      </w:r>
      <w:r w:rsidR="00165303">
        <w:rPr>
          <w:sz w:val="28"/>
        </w:rPr>
        <w:t>1918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расположенного в территориальной зоне </w:t>
      </w:r>
      <w:r w:rsidR="00A45688">
        <w:rPr>
          <w:sz w:val="28"/>
          <w:szCs w:val="28"/>
        </w:rPr>
        <w:t>«</w:t>
      </w:r>
      <w:r w:rsidR="00165303">
        <w:rPr>
          <w:sz w:val="28"/>
          <w:szCs w:val="28"/>
        </w:rPr>
        <w:t>Р</w:t>
      </w:r>
      <w:r w:rsidR="008B6217">
        <w:rPr>
          <w:sz w:val="28"/>
          <w:szCs w:val="28"/>
        </w:rPr>
        <w:t>1</w:t>
      </w:r>
      <w:r>
        <w:rPr>
          <w:sz w:val="28"/>
          <w:szCs w:val="28"/>
        </w:rPr>
        <w:t xml:space="preserve">» - </w:t>
      </w:r>
      <w:r w:rsidR="00165303">
        <w:rPr>
          <w:sz w:val="28"/>
          <w:szCs w:val="28"/>
        </w:rPr>
        <w:t>зоне природного ландшафта</w:t>
      </w:r>
      <w:r w:rsidR="008B6217">
        <w:rPr>
          <w:sz w:val="28"/>
          <w:szCs w:val="28"/>
        </w:rPr>
        <w:t xml:space="preserve"> </w:t>
      </w:r>
      <w:r w:rsidR="00417C2D">
        <w:rPr>
          <w:sz w:val="28"/>
        </w:rPr>
        <w:t>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165303">
        <w:rPr>
          <w:sz w:val="28"/>
        </w:rPr>
        <w:t>Кааламское</w:t>
      </w:r>
      <w:r w:rsidR="00417C2D" w:rsidRPr="00417C2D">
        <w:rPr>
          <w:sz w:val="28"/>
        </w:rPr>
        <w:t xml:space="preserve"> сельское поселение</w:t>
      </w:r>
      <w:r w:rsidR="008B6217">
        <w:rPr>
          <w:sz w:val="28"/>
        </w:rPr>
        <w:t xml:space="preserve">, п. </w:t>
      </w:r>
      <w:r w:rsidR="00165303">
        <w:rPr>
          <w:sz w:val="28"/>
        </w:rPr>
        <w:t>Кирьявалахти</w:t>
      </w:r>
      <w:bookmarkStart w:id="0" w:name="_GoBack"/>
      <w:bookmarkEnd w:id="0"/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51" w:rsidRDefault="003A1051" w:rsidP="0009728E">
      <w:r>
        <w:separator/>
      </w:r>
    </w:p>
  </w:endnote>
  <w:endnote w:type="continuationSeparator" w:id="0">
    <w:p w:rsidR="003A1051" w:rsidRDefault="003A1051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51" w:rsidRDefault="003A1051" w:rsidP="0009728E">
      <w:r>
        <w:separator/>
      </w:r>
    </w:p>
  </w:footnote>
  <w:footnote w:type="continuationSeparator" w:id="0">
    <w:p w:rsidR="003A1051" w:rsidRDefault="003A1051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52F5E"/>
    <w:rsid w:val="0009728E"/>
    <w:rsid w:val="00165303"/>
    <w:rsid w:val="001F2381"/>
    <w:rsid w:val="00296826"/>
    <w:rsid w:val="003A1051"/>
    <w:rsid w:val="00417C2D"/>
    <w:rsid w:val="00523A5B"/>
    <w:rsid w:val="005330F6"/>
    <w:rsid w:val="008112FD"/>
    <w:rsid w:val="008B6217"/>
    <w:rsid w:val="00A45688"/>
    <w:rsid w:val="00A97C8D"/>
    <w:rsid w:val="00AD52D1"/>
    <w:rsid w:val="00B5788A"/>
    <w:rsid w:val="00B93E0D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8</cp:revision>
  <dcterms:created xsi:type="dcterms:W3CDTF">2021-06-15T07:50:00Z</dcterms:created>
  <dcterms:modified xsi:type="dcterms:W3CDTF">2022-01-14T11:28:00Z</dcterms:modified>
</cp:coreProperties>
</file>