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324E" w:rsidRDefault="008574A3" w:rsidP="008574A3">
      <w:pPr>
        <w:tabs>
          <w:tab w:val="left" w:pos="8625"/>
        </w:tabs>
      </w:pPr>
      <w:bookmarkStart w:id="0" w:name="_GoBack"/>
      <w:bookmarkEnd w:id="0"/>
      <w:r>
        <w:tab/>
      </w:r>
    </w:p>
    <w:p w:rsidR="00520C66" w:rsidRPr="00520C66" w:rsidRDefault="00520C66" w:rsidP="00520C66">
      <w:pPr>
        <w:tabs>
          <w:tab w:val="center" w:pos="4677"/>
          <w:tab w:val="left" w:pos="7740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20C6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D1FC2D9" wp14:editId="2682ED5A">
            <wp:extent cx="729343" cy="9239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343" cy="923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20C66" w:rsidRPr="00520C66" w:rsidRDefault="00520C66" w:rsidP="00520C6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10"/>
          <w:szCs w:val="10"/>
          <w:lang w:eastAsia="ru-RU"/>
        </w:rPr>
      </w:pPr>
    </w:p>
    <w:p w:rsidR="00DB72C3" w:rsidRDefault="00DB72C3" w:rsidP="00DB72C3">
      <w:pPr>
        <w:keepNext/>
        <w:tabs>
          <w:tab w:val="left" w:pos="6521"/>
        </w:tabs>
        <w:spacing w:before="240" w:line="240" w:lineRule="auto"/>
        <w:jc w:val="center"/>
        <w:outlineLvl w:val="3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РЕСПУБЛИКА КАРЕЛИЯ</w:t>
      </w:r>
    </w:p>
    <w:p w:rsidR="00DB72C3" w:rsidRDefault="00DB72C3" w:rsidP="00DB72C3">
      <w:pPr>
        <w:keepNext/>
        <w:tabs>
          <w:tab w:val="left" w:pos="6521"/>
        </w:tabs>
        <w:spacing w:line="240" w:lineRule="auto"/>
        <w:jc w:val="center"/>
        <w:outlineLvl w:val="3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СОВЕТ СОРТАВАЛЬСКОГО МУНИЦИПАЛЬНОГО ОКРУГА</w:t>
      </w:r>
    </w:p>
    <w:p w:rsidR="00EB6C4A" w:rsidRDefault="00EB6C4A" w:rsidP="00DB72C3">
      <w:pPr>
        <w:keepNext/>
        <w:tabs>
          <w:tab w:val="left" w:pos="6521"/>
        </w:tabs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val="en-US" w:eastAsia="ru-RU"/>
        </w:rPr>
        <w:t>XV</w:t>
      </w:r>
      <w:r w:rsidRPr="00A0296F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сессия</w:t>
      </w:r>
      <w:r w:rsidRPr="00A0296F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noProof/>
          <w:sz w:val="28"/>
          <w:szCs w:val="28"/>
          <w:lang w:val="en-US" w:eastAsia="ru-RU"/>
        </w:rPr>
        <w:t>I</w:t>
      </w: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 созыв</w:t>
      </w:r>
    </w:p>
    <w:p w:rsidR="00EB6C4A" w:rsidRPr="00EB6C4A" w:rsidRDefault="00EB6C4A" w:rsidP="00DB72C3">
      <w:pPr>
        <w:keepNext/>
        <w:tabs>
          <w:tab w:val="left" w:pos="6521"/>
        </w:tabs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</w:p>
    <w:p w:rsidR="00DB72C3" w:rsidRDefault="00DB72C3" w:rsidP="00DB72C3">
      <w:pPr>
        <w:keepNext/>
        <w:tabs>
          <w:tab w:val="left" w:pos="6521"/>
        </w:tabs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РЕШЕНИЕ</w:t>
      </w:r>
      <w:r w:rsidR="00FF7E91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</w:p>
    <w:p w:rsidR="00520C66" w:rsidRPr="00520C66" w:rsidRDefault="00520C66" w:rsidP="00520C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B72C3" w:rsidRDefault="00A0296F" w:rsidP="00DB72C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30 апреля</w:t>
      </w:r>
      <w:r w:rsidR="00520C66" w:rsidRPr="00520C66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15433E">
        <w:rPr>
          <w:rFonts w:ascii="Times New Roman" w:hAnsi="Times New Roman" w:cs="Times New Roman"/>
          <w:b/>
          <w:sz w:val="28"/>
          <w:szCs w:val="28"/>
        </w:rPr>
        <w:t>5</w:t>
      </w:r>
      <w:r w:rsidR="00520C66" w:rsidRPr="00520C66">
        <w:rPr>
          <w:rFonts w:ascii="Times New Roman" w:hAnsi="Times New Roman" w:cs="Times New Roman"/>
          <w:b/>
          <w:sz w:val="28"/>
          <w:szCs w:val="28"/>
        </w:rPr>
        <w:t xml:space="preserve"> г.</w:t>
      </w:r>
      <w:r w:rsidR="00520C66" w:rsidRPr="00520C66">
        <w:rPr>
          <w:rFonts w:ascii="Times New Roman" w:hAnsi="Times New Roman" w:cs="Times New Roman"/>
          <w:b/>
          <w:sz w:val="28"/>
          <w:szCs w:val="28"/>
        </w:rPr>
        <w:tab/>
      </w:r>
      <w:r w:rsidR="00520C66" w:rsidRPr="00520C66">
        <w:rPr>
          <w:rFonts w:ascii="Times New Roman" w:hAnsi="Times New Roman" w:cs="Times New Roman"/>
          <w:b/>
          <w:sz w:val="28"/>
          <w:szCs w:val="28"/>
        </w:rPr>
        <w:tab/>
        <w:t xml:space="preserve">                </w:t>
      </w:r>
      <w:r w:rsidR="00520C66" w:rsidRPr="00520C66">
        <w:rPr>
          <w:rFonts w:ascii="Times New Roman" w:hAnsi="Times New Roman" w:cs="Times New Roman"/>
          <w:b/>
          <w:sz w:val="28"/>
          <w:szCs w:val="28"/>
        </w:rPr>
        <w:tab/>
        <w:t xml:space="preserve">         </w:t>
      </w:r>
      <w:r w:rsidR="001D042E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520C66" w:rsidRPr="00520C66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="00BD4AFD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</w:t>
      </w:r>
      <w:r w:rsidR="00520C66" w:rsidRPr="00520C66">
        <w:rPr>
          <w:rFonts w:ascii="Times New Roman" w:hAnsi="Times New Roman" w:cs="Times New Roman"/>
          <w:b/>
          <w:sz w:val="28"/>
          <w:szCs w:val="28"/>
        </w:rPr>
        <w:t xml:space="preserve">№ </w:t>
      </w:r>
      <w:r>
        <w:rPr>
          <w:rFonts w:ascii="Times New Roman" w:hAnsi="Times New Roman" w:cs="Times New Roman"/>
          <w:b/>
          <w:sz w:val="28"/>
          <w:szCs w:val="28"/>
        </w:rPr>
        <w:t>123</w:t>
      </w:r>
    </w:p>
    <w:p w:rsidR="001D042E" w:rsidRPr="00DB72C3" w:rsidRDefault="001D042E" w:rsidP="00DB72C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C4EA3" w:rsidRDefault="001D042E" w:rsidP="001D04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C4EA3">
        <w:rPr>
          <w:rFonts w:ascii="Times New Roman" w:eastAsia="Times New Roman" w:hAnsi="Times New Roman" w:cs="Times New Roman"/>
          <w:b/>
          <w:color w:val="000000"/>
          <w:sz w:val="28"/>
          <w:szCs w:val="23"/>
          <w:lang w:eastAsia="ru-RU"/>
        </w:rPr>
        <w:t xml:space="preserve">Об утверждении </w:t>
      </w:r>
      <w:r w:rsidR="00EB48F5" w:rsidRPr="001C4E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Порядка принятия решения о применении к депутату Совета Сортавальского муниципального округа, Главе Сортавальского муниципального округа мер ответственности, предусмотренных частью 7.3-1 статьи 40 Федерального закона от 06.10.2003 </w:t>
      </w:r>
      <w:r w:rsidR="00472DAE" w:rsidRPr="001C4E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№</w:t>
      </w:r>
      <w:r w:rsidR="001C4E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131-ФЗ </w:t>
      </w:r>
    </w:p>
    <w:p w:rsidR="001D042E" w:rsidRPr="001C4EA3" w:rsidRDefault="001C4EA3" w:rsidP="001D04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EB48F5" w:rsidRPr="001C4E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 общих принципах организации местного самоуправления в Российской Федерации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3F1051" w:rsidRPr="003F1051" w:rsidRDefault="003F1051" w:rsidP="003F1051">
      <w:pPr>
        <w:widowControl w:val="0"/>
        <w:autoSpaceDE w:val="0"/>
        <w:autoSpaceDN w:val="0"/>
        <w:adjustRightInd w:val="0"/>
        <w:spacing w:after="0" w:line="280" w:lineRule="exac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F1051" w:rsidRPr="003F1051" w:rsidRDefault="003F1051" w:rsidP="003F105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F02F7" w:rsidRPr="006F02F7" w:rsidRDefault="006F02F7" w:rsidP="00EB6C4A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02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частью 7.3-2 статьи 40 Федерального закона от 06.10.2003 </w:t>
      </w:r>
      <w:r w:rsidR="00472DAE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1C4E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131-ФЗ «</w:t>
      </w:r>
      <w:r w:rsidRPr="006F02F7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общих принципах организации местного самоуправления в Российской Федерации</w:t>
      </w:r>
      <w:r w:rsidR="001C4EA3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6F02F7">
        <w:rPr>
          <w:rFonts w:ascii="Times New Roman" w:eastAsia="Times New Roman" w:hAnsi="Times New Roman" w:cs="Times New Roman"/>
          <w:sz w:val="28"/>
          <w:szCs w:val="28"/>
          <w:lang w:eastAsia="ru-RU"/>
        </w:rPr>
        <w:t>, Фед</w:t>
      </w:r>
      <w:r w:rsidR="00472DAE">
        <w:rPr>
          <w:rFonts w:ascii="Times New Roman" w:eastAsia="Times New Roman" w:hAnsi="Times New Roman" w:cs="Times New Roman"/>
          <w:sz w:val="28"/>
          <w:szCs w:val="28"/>
          <w:lang w:eastAsia="ru-RU"/>
        </w:rPr>
        <w:t>еральным законом от 26.07.2019 №</w:t>
      </w:r>
      <w:r w:rsidR="001C4E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228-ФЗ «</w:t>
      </w:r>
      <w:r w:rsidRPr="006F02F7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внесении изменений в</w:t>
      </w:r>
      <w:r w:rsidR="001C4E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статью 40 Федерального закона «</w:t>
      </w:r>
      <w:r w:rsidRPr="006F02F7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общих принципах организации местного самоуправления в Российской Федерации</w:t>
      </w:r>
      <w:r w:rsidR="001C4EA3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6F02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</w:t>
      </w:r>
      <w:r w:rsidR="001C4EA3">
        <w:rPr>
          <w:rFonts w:ascii="Times New Roman" w:eastAsia="Times New Roman" w:hAnsi="Times New Roman" w:cs="Times New Roman"/>
          <w:sz w:val="28"/>
          <w:szCs w:val="28"/>
          <w:lang w:eastAsia="ru-RU"/>
        </w:rPr>
        <w:t>татью 13.1 Федерального закона «</w:t>
      </w:r>
      <w:r w:rsidRPr="006F02F7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противодействии коррупции</w:t>
      </w:r>
      <w:r w:rsidR="001C4EA3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6F02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статьей 5.2.1 Закона Республики Карелия от 12.11.2007 </w:t>
      </w:r>
      <w:r w:rsidR="00472DAE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1C4E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1128-ЗРК «</w:t>
      </w:r>
      <w:r w:rsidRPr="006F02F7">
        <w:rPr>
          <w:rFonts w:ascii="Times New Roman" w:eastAsia="Times New Roman" w:hAnsi="Times New Roman" w:cs="Times New Roman"/>
          <w:sz w:val="28"/>
          <w:szCs w:val="28"/>
          <w:lang w:eastAsia="ru-RU"/>
        </w:rPr>
        <w:t>О некоторых вопросах правового положения лиц, замещающих муниципальные должности в органах местного самоуправления в Республике Карелия</w:t>
      </w:r>
      <w:r w:rsidR="001C4EA3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6F02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руководствуясь Уставом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Сортавальского муниципального</w:t>
      </w:r>
      <w:r w:rsidRPr="006F02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округа, Совет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Сортавальского муниципального округа</w:t>
      </w:r>
      <w:r w:rsidRPr="006F02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решил:</w:t>
      </w:r>
    </w:p>
    <w:p w:rsidR="003F1051" w:rsidRPr="003F1051" w:rsidRDefault="001C4EA3" w:rsidP="00EB6C4A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6F02F7" w:rsidRPr="006F02F7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Утвердить Порядок принятия решения о применении к депутату Совета</w:t>
      </w:r>
      <w:r w:rsidR="006F02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Сортавальского муниципального округа</w:t>
      </w:r>
      <w:r w:rsidR="006F02F7" w:rsidRPr="006F02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Главе </w:t>
      </w:r>
      <w:r w:rsidR="006F02F7">
        <w:rPr>
          <w:rFonts w:ascii="Times New Roman" w:eastAsia="Times New Roman" w:hAnsi="Times New Roman" w:cs="Times New Roman"/>
          <w:sz w:val="28"/>
          <w:szCs w:val="28"/>
          <w:lang w:eastAsia="ru-RU"/>
        </w:rPr>
        <w:t>Сортавальского муниципального округа</w:t>
      </w:r>
      <w:r w:rsidR="006F02F7" w:rsidRPr="006F02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 ответственности, предусмотренных частью 7.3-1 статьи 40 Федерального закона от 06.10.2003 </w:t>
      </w:r>
      <w:r w:rsidR="00472DAE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6F02F7" w:rsidRPr="006F02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131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-ФЗ «</w:t>
      </w:r>
      <w:r w:rsidR="006F02F7" w:rsidRPr="006F02F7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общих принципах организации местного самоуправления в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6F02F7" w:rsidRPr="006F02F7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согласно приложению.</w:t>
      </w:r>
      <w:r w:rsidR="006F02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D042E" w:rsidRDefault="003F1051" w:rsidP="00EB6C4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F105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0A56A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2. </w:t>
      </w:r>
      <w:r w:rsidR="008574A3" w:rsidRPr="008574A3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Признать утратившими силу</w:t>
      </w:r>
      <w:r w:rsidR="001D042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8574A3" w:rsidRPr="008574A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решение Совета Сортавальского муниципального района от </w:t>
      </w:r>
      <w:r w:rsidR="006F02F7">
        <w:rPr>
          <w:rFonts w:ascii="Times New Roman" w:eastAsiaTheme="minorEastAsia" w:hAnsi="Times New Roman" w:cs="Times New Roman"/>
          <w:sz w:val="28"/>
          <w:szCs w:val="28"/>
          <w:lang w:eastAsia="ru-RU"/>
        </w:rPr>
        <w:t>14</w:t>
      </w:r>
      <w:r w:rsidR="008574A3" w:rsidRPr="008574A3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="006F02F7">
        <w:rPr>
          <w:rFonts w:ascii="Times New Roman" w:eastAsiaTheme="minorEastAsia" w:hAnsi="Times New Roman" w:cs="Times New Roman"/>
          <w:sz w:val="28"/>
          <w:szCs w:val="28"/>
          <w:lang w:eastAsia="ru-RU"/>
        </w:rPr>
        <w:t>10</w:t>
      </w:r>
      <w:r w:rsidR="008574A3" w:rsidRPr="008574A3">
        <w:rPr>
          <w:rFonts w:ascii="Times New Roman" w:eastAsiaTheme="minorEastAsia" w:hAnsi="Times New Roman" w:cs="Times New Roman"/>
          <w:sz w:val="28"/>
          <w:szCs w:val="28"/>
          <w:lang w:eastAsia="ru-RU"/>
        </w:rPr>
        <w:t>.202</w:t>
      </w:r>
      <w:r w:rsidR="001D042E">
        <w:rPr>
          <w:rFonts w:ascii="Times New Roman" w:eastAsiaTheme="minorEastAsia" w:hAnsi="Times New Roman" w:cs="Times New Roman"/>
          <w:sz w:val="28"/>
          <w:szCs w:val="28"/>
          <w:lang w:eastAsia="ru-RU"/>
        </w:rPr>
        <w:t>0</w:t>
      </w:r>
      <w:r w:rsidR="008574A3" w:rsidRPr="008574A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г.</w:t>
      </w:r>
      <w:r w:rsidR="001D042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№</w:t>
      </w:r>
      <w:r w:rsidR="00EB48F5">
        <w:rPr>
          <w:rFonts w:ascii="Times New Roman" w:eastAsiaTheme="minorEastAsia" w:hAnsi="Times New Roman" w:cs="Times New Roman"/>
          <w:sz w:val="28"/>
          <w:szCs w:val="28"/>
          <w:lang w:eastAsia="ru-RU"/>
        </w:rPr>
        <w:t>53</w:t>
      </w:r>
      <w:r w:rsidR="008574A3" w:rsidRPr="008574A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«</w:t>
      </w:r>
      <w:r w:rsidR="001D042E" w:rsidRPr="001D042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Об утверждении </w:t>
      </w:r>
      <w:r w:rsidR="00EB48F5" w:rsidRPr="00EB48F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Порядка </w:t>
      </w:r>
      <w:r w:rsidR="00EB48F5" w:rsidRPr="00EB48F5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принятия решения о применении мер ответственности</w:t>
      </w:r>
      <w:r w:rsidR="00EB48F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EB48F5" w:rsidRPr="00EB48F5">
        <w:rPr>
          <w:rFonts w:ascii="Times New Roman" w:eastAsiaTheme="minorEastAsia" w:hAnsi="Times New Roman" w:cs="Times New Roman"/>
          <w:sz w:val="28"/>
          <w:szCs w:val="28"/>
          <w:lang w:eastAsia="ru-RU"/>
        </w:rPr>
        <w:t>к депутату Совета Сортавальского муниципального района, Главе Сортавальского муниципального района, предоставившим недостоверные или неполные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если искажение этих сведения является несущественным</w:t>
      </w:r>
      <w:r w:rsidR="001D042E">
        <w:rPr>
          <w:rFonts w:ascii="Times New Roman" w:eastAsiaTheme="minorEastAsia" w:hAnsi="Times New Roman" w:cs="Times New Roman"/>
          <w:sz w:val="28"/>
          <w:szCs w:val="28"/>
          <w:lang w:eastAsia="ru-RU"/>
        </w:rPr>
        <w:t>».</w:t>
      </w:r>
    </w:p>
    <w:p w:rsidR="0015433E" w:rsidRDefault="000A56A8" w:rsidP="00EB6C4A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3. </w:t>
      </w:r>
      <w:r w:rsidR="008574A3" w:rsidRPr="008574A3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Настоящее решение опубликова</w:t>
      </w:r>
      <w:r w:rsidR="007327F7">
        <w:rPr>
          <w:rFonts w:ascii="Times New Roman" w:eastAsiaTheme="minorEastAsia" w:hAnsi="Times New Roman" w:cs="Times New Roman"/>
          <w:sz w:val="28"/>
          <w:szCs w:val="28"/>
          <w:lang w:eastAsia="ru-RU"/>
        </w:rPr>
        <w:t>ть</w:t>
      </w:r>
      <w:r w:rsidR="008574A3" w:rsidRPr="008574A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 </w:t>
      </w:r>
      <w:r w:rsidR="007327F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газете </w:t>
      </w:r>
      <w:r w:rsidR="00751A03">
        <w:rPr>
          <w:rFonts w:ascii="Times New Roman" w:eastAsiaTheme="minorEastAsia" w:hAnsi="Times New Roman" w:cs="Times New Roman"/>
          <w:sz w:val="28"/>
          <w:szCs w:val="28"/>
          <w:lang w:eastAsia="ru-RU"/>
        </w:rPr>
        <w:t>«</w:t>
      </w:r>
      <w:r w:rsidR="007327F7">
        <w:rPr>
          <w:rFonts w:ascii="Times New Roman" w:eastAsiaTheme="minorEastAsia" w:hAnsi="Times New Roman" w:cs="Times New Roman"/>
          <w:sz w:val="28"/>
          <w:szCs w:val="28"/>
          <w:lang w:eastAsia="ru-RU"/>
        </w:rPr>
        <w:t>Ладога-Сортавала</w:t>
      </w:r>
      <w:r w:rsidR="00751A03">
        <w:rPr>
          <w:rFonts w:ascii="Times New Roman" w:eastAsiaTheme="minorEastAsia" w:hAnsi="Times New Roman" w:cs="Times New Roman"/>
          <w:sz w:val="28"/>
          <w:szCs w:val="28"/>
          <w:lang w:eastAsia="ru-RU"/>
        </w:rPr>
        <w:t>»</w:t>
      </w:r>
      <w:r w:rsidR="008574A3" w:rsidRPr="008574A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 разме</w:t>
      </w:r>
      <w:r w:rsidR="007327F7">
        <w:rPr>
          <w:rFonts w:ascii="Times New Roman" w:eastAsiaTheme="minorEastAsia" w:hAnsi="Times New Roman" w:cs="Times New Roman"/>
          <w:sz w:val="28"/>
          <w:szCs w:val="28"/>
          <w:lang w:eastAsia="ru-RU"/>
        </w:rPr>
        <w:t>стить</w:t>
      </w:r>
      <w:r w:rsidR="008574A3" w:rsidRPr="008574A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на официальном сайте администрации Сортавальского </w:t>
      </w:r>
      <w:r w:rsidR="00597E6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муниципального </w:t>
      </w:r>
      <w:r w:rsidR="00C211AD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округа</w:t>
      </w:r>
      <w:r w:rsidR="008574A3" w:rsidRPr="008574A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 </w:t>
      </w:r>
      <w:r w:rsidR="007327F7" w:rsidRPr="007327F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информационно-телекоммуникационной </w:t>
      </w:r>
      <w:r w:rsidR="008574A3" w:rsidRPr="008574A3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сети «Интернет».</w:t>
      </w:r>
    </w:p>
    <w:p w:rsidR="00DB72C3" w:rsidRDefault="00DB72C3" w:rsidP="00EB6C4A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EB6C4A" w:rsidRPr="0015433E" w:rsidRDefault="00EB6C4A" w:rsidP="00EB6C4A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15433E" w:rsidRPr="0015433E" w:rsidRDefault="0015433E" w:rsidP="0015433E">
      <w:pPr>
        <w:widowControl w:val="0"/>
        <w:shd w:val="clear" w:color="auto" w:fill="FFFFFF"/>
        <w:tabs>
          <w:tab w:val="left" w:pos="1454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5433E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Председатель Совета Сортавальского</w:t>
      </w:r>
    </w:p>
    <w:p w:rsidR="0015433E" w:rsidRDefault="0015433E" w:rsidP="0015433E">
      <w:pPr>
        <w:widowControl w:val="0"/>
        <w:shd w:val="clear" w:color="auto" w:fill="FFFFFF"/>
        <w:tabs>
          <w:tab w:val="left" w:pos="1454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5433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муниципального округа  </w:t>
      </w:r>
      <w:r w:rsidRPr="0015433E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15433E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15433E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15433E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 xml:space="preserve">         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</w:t>
      </w:r>
      <w:r w:rsidRPr="0015433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</w:t>
      </w:r>
      <w:r w:rsidR="00BD4AF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</w:t>
      </w:r>
      <w:r w:rsidRPr="0015433E">
        <w:rPr>
          <w:rFonts w:ascii="Times New Roman" w:eastAsiaTheme="minorEastAsia" w:hAnsi="Times New Roman" w:cs="Times New Roman"/>
          <w:sz w:val="28"/>
          <w:szCs w:val="28"/>
          <w:lang w:eastAsia="ru-RU"/>
        </w:rPr>
        <w:t>Р.Н. Гулевич</w:t>
      </w:r>
    </w:p>
    <w:p w:rsidR="001D042E" w:rsidRDefault="001D042E" w:rsidP="0015433E">
      <w:pPr>
        <w:widowControl w:val="0"/>
        <w:shd w:val="clear" w:color="auto" w:fill="FFFFFF"/>
        <w:tabs>
          <w:tab w:val="left" w:pos="1454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EB6C4A" w:rsidRDefault="001D042E" w:rsidP="0015433E">
      <w:pPr>
        <w:widowControl w:val="0"/>
        <w:shd w:val="clear" w:color="auto" w:fill="FFFFFF"/>
        <w:tabs>
          <w:tab w:val="left" w:pos="1454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Глава Сортавальского </w:t>
      </w:r>
    </w:p>
    <w:p w:rsidR="001D042E" w:rsidRDefault="00EB6C4A" w:rsidP="0015433E">
      <w:pPr>
        <w:widowControl w:val="0"/>
        <w:shd w:val="clear" w:color="auto" w:fill="FFFFFF"/>
        <w:tabs>
          <w:tab w:val="left" w:pos="1454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м</w:t>
      </w:r>
      <w:r w:rsidR="001D042E">
        <w:rPr>
          <w:rFonts w:ascii="Times New Roman" w:eastAsiaTheme="minorEastAsia" w:hAnsi="Times New Roman" w:cs="Times New Roman"/>
          <w:sz w:val="28"/>
          <w:szCs w:val="28"/>
          <w:lang w:eastAsia="ru-RU"/>
        </w:rPr>
        <w:t>униципального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округа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С.В. Крупин</w:t>
      </w:r>
    </w:p>
    <w:p w:rsidR="002203C7" w:rsidRDefault="002203C7" w:rsidP="0015433E">
      <w:pPr>
        <w:widowControl w:val="0"/>
        <w:shd w:val="clear" w:color="auto" w:fill="FFFFFF"/>
        <w:tabs>
          <w:tab w:val="left" w:pos="1454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2203C7" w:rsidRDefault="002203C7" w:rsidP="0015433E">
      <w:pPr>
        <w:widowControl w:val="0"/>
        <w:shd w:val="clear" w:color="auto" w:fill="FFFFFF"/>
        <w:tabs>
          <w:tab w:val="left" w:pos="1454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2203C7" w:rsidRDefault="002203C7" w:rsidP="0015433E">
      <w:pPr>
        <w:widowControl w:val="0"/>
        <w:shd w:val="clear" w:color="auto" w:fill="FFFFFF"/>
        <w:tabs>
          <w:tab w:val="left" w:pos="1454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2203C7" w:rsidRDefault="002203C7" w:rsidP="0015433E">
      <w:pPr>
        <w:widowControl w:val="0"/>
        <w:shd w:val="clear" w:color="auto" w:fill="FFFFFF"/>
        <w:tabs>
          <w:tab w:val="left" w:pos="1454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2203C7" w:rsidRDefault="002203C7" w:rsidP="0015433E">
      <w:pPr>
        <w:widowControl w:val="0"/>
        <w:shd w:val="clear" w:color="auto" w:fill="FFFFFF"/>
        <w:tabs>
          <w:tab w:val="left" w:pos="1454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2203C7" w:rsidRDefault="002203C7" w:rsidP="002203C7">
      <w:pPr>
        <w:widowControl w:val="0"/>
        <w:shd w:val="clear" w:color="auto" w:fill="FFFFFF"/>
        <w:tabs>
          <w:tab w:val="left" w:pos="14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1D042E" w:rsidRDefault="001D042E" w:rsidP="001D042E">
      <w:pPr>
        <w:widowControl w:val="0"/>
        <w:autoSpaceDE w:val="0"/>
        <w:autoSpaceDN w:val="0"/>
        <w:adjustRightInd w:val="0"/>
        <w:spacing w:after="0" w:line="240" w:lineRule="auto"/>
        <w:ind w:left="5673" w:firstLine="69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042E" w:rsidRDefault="001D042E" w:rsidP="001D042E">
      <w:pPr>
        <w:widowControl w:val="0"/>
        <w:autoSpaceDE w:val="0"/>
        <w:autoSpaceDN w:val="0"/>
        <w:adjustRightInd w:val="0"/>
        <w:spacing w:after="0" w:line="240" w:lineRule="auto"/>
        <w:ind w:left="5673" w:firstLine="69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042E" w:rsidRDefault="001D042E" w:rsidP="001D042E">
      <w:pPr>
        <w:widowControl w:val="0"/>
        <w:autoSpaceDE w:val="0"/>
        <w:autoSpaceDN w:val="0"/>
        <w:adjustRightInd w:val="0"/>
        <w:spacing w:after="0" w:line="240" w:lineRule="auto"/>
        <w:ind w:left="5673" w:firstLine="69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042E" w:rsidRDefault="001D042E" w:rsidP="001D042E">
      <w:pPr>
        <w:widowControl w:val="0"/>
        <w:autoSpaceDE w:val="0"/>
        <w:autoSpaceDN w:val="0"/>
        <w:adjustRightInd w:val="0"/>
        <w:spacing w:after="0" w:line="240" w:lineRule="auto"/>
        <w:ind w:left="5673" w:firstLine="69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042E" w:rsidRDefault="001D042E" w:rsidP="001D042E">
      <w:pPr>
        <w:widowControl w:val="0"/>
        <w:autoSpaceDE w:val="0"/>
        <w:autoSpaceDN w:val="0"/>
        <w:adjustRightInd w:val="0"/>
        <w:spacing w:after="0" w:line="240" w:lineRule="auto"/>
        <w:ind w:left="5673" w:firstLine="69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042E" w:rsidRDefault="001D042E" w:rsidP="001D042E">
      <w:pPr>
        <w:widowControl w:val="0"/>
        <w:autoSpaceDE w:val="0"/>
        <w:autoSpaceDN w:val="0"/>
        <w:adjustRightInd w:val="0"/>
        <w:spacing w:after="0" w:line="240" w:lineRule="auto"/>
        <w:ind w:left="5673" w:firstLine="69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042E" w:rsidRDefault="001D042E" w:rsidP="001D042E">
      <w:pPr>
        <w:widowControl w:val="0"/>
        <w:autoSpaceDE w:val="0"/>
        <w:autoSpaceDN w:val="0"/>
        <w:adjustRightInd w:val="0"/>
        <w:spacing w:after="0" w:line="240" w:lineRule="auto"/>
        <w:ind w:left="5673" w:firstLine="69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042E" w:rsidRDefault="001D042E" w:rsidP="001D042E">
      <w:pPr>
        <w:widowControl w:val="0"/>
        <w:autoSpaceDE w:val="0"/>
        <w:autoSpaceDN w:val="0"/>
        <w:adjustRightInd w:val="0"/>
        <w:spacing w:after="0" w:line="240" w:lineRule="auto"/>
        <w:ind w:left="5673" w:firstLine="69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042E" w:rsidRDefault="001D042E" w:rsidP="001D042E">
      <w:pPr>
        <w:widowControl w:val="0"/>
        <w:autoSpaceDE w:val="0"/>
        <w:autoSpaceDN w:val="0"/>
        <w:adjustRightInd w:val="0"/>
        <w:spacing w:after="0" w:line="240" w:lineRule="auto"/>
        <w:ind w:left="5673" w:firstLine="69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042E" w:rsidRDefault="001D042E" w:rsidP="001D042E">
      <w:pPr>
        <w:widowControl w:val="0"/>
        <w:autoSpaceDE w:val="0"/>
        <w:autoSpaceDN w:val="0"/>
        <w:adjustRightInd w:val="0"/>
        <w:spacing w:after="0" w:line="240" w:lineRule="auto"/>
        <w:ind w:left="5673" w:firstLine="69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042E" w:rsidRDefault="001D042E" w:rsidP="001D042E">
      <w:pPr>
        <w:widowControl w:val="0"/>
        <w:autoSpaceDE w:val="0"/>
        <w:autoSpaceDN w:val="0"/>
        <w:adjustRightInd w:val="0"/>
        <w:spacing w:after="0" w:line="240" w:lineRule="auto"/>
        <w:ind w:left="5673" w:firstLine="69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042E" w:rsidRDefault="001D042E" w:rsidP="001D042E">
      <w:pPr>
        <w:widowControl w:val="0"/>
        <w:autoSpaceDE w:val="0"/>
        <w:autoSpaceDN w:val="0"/>
        <w:adjustRightInd w:val="0"/>
        <w:spacing w:after="0" w:line="240" w:lineRule="auto"/>
        <w:ind w:left="5673" w:firstLine="69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042E" w:rsidRDefault="001D042E" w:rsidP="001D042E">
      <w:pPr>
        <w:widowControl w:val="0"/>
        <w:autoSpaceDE w:val="0"/>
        <w:autoSpaceDN w:val="0"/>
        <w:adjustRightInd w:val="0"/>
        <w:spacing w:after="0" w:line="240" w:lineRule="auto"/>
        <w:ind w:left="5673" w:firstLine="69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042E" w:rsidRDefault="001D042E" w:rsidP="001D042E">
      <w:pPr>
        <w:widowControl w:val="0"/>
        <w:autoSpaceDE w:val="0"/>
        <w:autoSpaceDN w:val="0"/>
        <w:adjustRightInd w:val="0"/>
        <w:spacing w:after="0" w:line="240" w:lineRule="auto"/>
        <w:ind w:left="5673" w:firstLine="69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042E" w:rsidRDefault="001D042E" w:rsidP="001D042E">
      <w:pPr>
        <w:widowControl w:val="0"/>
        <w:autoSpaceDE w:val="0"/>
        <w:autoSpaceDN w:val="0"/>
        <w:adjustRightInd w:val="0"/>
        <w:spacing w:after="0" w:line="240" w:lineRule="auto"/>
        <w:ind w:left="5673" w:firstLine="69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042E" w:rsidRDefault="001D042E" w:rsidP="001D042E">
      <w:pPr>
        <w:widowControl w:val="0"/>
        <w:autoSpaceDE w:val="0"/>
        <w:autoSpaceDN w:val="0"/>
        <w:adjustRightInd w:val="0"/>
        <w:spacing w:after="0" w:line="240" w:lineRule="auto"/>
        <w:ind w:left="5673" w:firstLine="69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042E" w:rsidRDefault="001D042E" w:rsidP="001D042E">
      <w:pPr>
        <w:widowControl w:val="0"/>
        <w:autoSpaceDE w:val="0"/>
        <w:autoSpaceDN w:val="0"/>
        <w:adjustRightInd w:val="0"/>
        <w:spacing w:after="0" w:line="240" w:lineRule="auto"/>
        <w:ind w:left="5673" w:firstLine="69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042E" w:rsidRDefault="001D042E" w:rsidP="001D042E">
      <w:pPr>
        <w:widowControl w:val="0"/>
        <w:autoSpaceDE w:val="0"/>
        <w:autoSpaceDN w:val="0"/>
        <w:adjustRightInd w:val="0"/>
        <w:spacing w:after="0" w:line="240" w:lineRule="auto"/>
        <w:ind w:left="5673" w:firstLine="69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042E" w:rsidRDefault="001D042E" w:rsidP="001D042E">
      <w:pPr>
        <w:widowControl w:val="0"/>
        <w:autoSpaceDE w:val="0"/>
        <w:autoSpaceDN w:val="0"/>
        <w:adjustRightInd w:val="0"/>
        <w:spacing w:after="0" w:line="240" w:lineRule="auto"/>
        <w:ind w:left="5673" w:firstLine="69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042E" w:rsidRDefault="001D042E" w:rsidP="001D042E">
      <w:pPr>
        <w:widowControl w:val="0"/>
        <w:autoSpaceDE w:val="0"/>
        <w:autoSpaceDN w:val="0"/>
        <w:adjustRightInd w:val="0"/>
        <w:spacing w:after="0" w:line="240" w:lineRule="auto"/>
        <w:ind w:left="5673" w:firstLine="69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6C4A" w:rsidRDefault="00EB6C4A" w:rsidP="001D042E">
      <w:pPr>
        <w:widowControl w:val="0"/>
        <w:autoSpaceDE w:val="0"/>
        <w:autoSpaceDN w:val="0"/>
        <w:adjustRightInd w:val="0"/>
        <w:spacing w:after="0" w:line="240" w:lineRule="auto"/>
        <w:ind w:left="5673" w:firstLine="69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042E" w:rsidRDefault="001D042E" w:rsidP="001D042E">
      <w:pPr>
        <w:widowControl w:val="0"/>
        <w:autoSpaceDE w:val="0"/>
        <w:autoSpaceDN w:val="0"/>
        <w:adjustRightInd w:val="0"/>
        <w:spacing w:after="0" w:line="240" w:lineRule="auto"/>
        <w:ind w:left="5673" w:firstLine="69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6C4A" w:rsidRDefault="001D042E" w:rsidP="001D042E">
      <w:pPr>
        <w:widowControl w:val="0"/>
        <w:autoSpaceDE w:val="0"/>
        <w:autoSpaceDN w:val="0"/>
        <w:adjustRightInd w:val="0"/>
        <w:spacing w:after="0" w:line="240" w:lineRule="auto"/>
        <w:ind w:left="5673" w:firstLine="69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8A5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EB6C4A">
        <w:rPr>
          <w:rFonts w:ascii="Times New Roman" w:eastAsia="Times New Roman" w:hAnsi="Times New Roman" w:cs="Times New Roman"/>
          <w:sz w:val="24"/>
          <w:szCs w:val="24"/>
          <w:lang w:eastAsia="ru-RU"/>
        </w:rPr>
        <w:t>РИЛОЖЕНИЕ</w:t>
      </w:r>
      <w:r w:rsidRPr="001F38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B6C4A" w:rsidRDefault="00EB6C4A" w:rsidP="001D042E">
      <w:pPr>
        <w:widowControl w:val="0"/>
        <w:autoSpaceDE w:val="0"/>
        <w:autoSpaceDN w:val="0"/>
        <w:adjustRightInd w:val="0"/>
        <w:spacing w:after="0" w:line="240" w:lineRule="auto"/>
        <w:ind w:left="5673" w:firstLine="69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042E" w:rsidRPr="001F38A5" w:rsidRDefault="001D042E" w:rsidP="001D042E">
      <w:pPr>
        <w:widowControl w:val="0"/>
        <w:autoSpaceDE w:val="0"/>
        <w:autoSpaceDN w:val="0"/>
        <w:adjustRightInd w:val="0"/>
        <w:spacing w:after="0" w:line="240" w:lineRule="auto"/>
        <w:ind w:left="5673" w:firstLine="69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8A5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1F38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решению</w:t>
      </w:r>
    </w:p>
    <w:p w:rsidR="001D042E" w:rsidRPr="001F38A5" w:rsidRDefault="001D042E" w:rsidP="001D042E">
      <w:pPr>
        <w:widowControl w:val="0"/>
        <w:autoSpaceDE w:val="0"/>
        <w:autoSpaceDN w:val="0"/>
        <w:adjustRightInd w:val="0"/>
        <w:spacing w:after="0" w:line="240" w:lineRule="atLeast"/>
        <w:ind w:left="468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F38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Совета Сортавальского</w:t>
      </w:r>
    </w:p>
    <w:p w:rsidR="001D042E" w:rsidRDefault="001D042E" w:rsidP="001D042E">
      <w:pPr>
        <w:widowControl w:val="0"/>
        <w:autoSpaceDE w:val="0"/>
        <w:autoSpaceDN w:val="0"/>
        <w:adjustRightInd w:val="0"/>
        <w:spacing w:after="0" w:line="240" w:lineRule="atLeast"/>
        <w:ind w:left="468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F38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муниципального округа</w:t>
      </w:r>
    </w:p>
    <w:p w:rsidR="00EB6C4A" w:rsidRPr="001F38A5" w:rsidRDefault="00EB6C4A" w:rsidP="001D042E">
      <w:pPr>
        <w:widowControl w:val="0"/>
        <w:autoSpaceDE w:val="0"/>
        <w:autoSpaceDN w:val="0"/>
        <w:adjustRightInd w:val="0"/>
        <w:spacing w:after="0" w:line="240" w:lineRule="atLeast"/>
        <w:ind w:left="468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D042E" w:rsidRPr="001F38A5" w:rsidRDefault="001D042E" w:rsidP="001D042E">
      <w:pPr>
        <w:widowControl w:val="0"/>
        <w:autoSpaceDE w:val="0"/>
        <w:autoSpaceDN w:val="0"/>
        <w:adjustRightInd w:val="0"/>
        <w:spacing w:after="0" w:line="240" w:lineRule="atLeast"/>
        <w:ind w:left="468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F38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от </w:t>
      </w:r>
      <w:r w:rsidR="00A0296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30 апреля 2025г.</w:t>
      </w:r>
      <w:r w:rsidRPr="001F38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№ </w:t>
      </w:r>
      <w:r w:rsidR="00A0296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123</w:t>
      </w:r>
      <w:r w:rsidRPr="001F38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</w:t>
      </w:r>
    </w:p>
    <w:p w:rsidR="003F1051" w:rsidRDefault="003F1051" w:rsidP="001F43DC">
      <w:pPr>
        <w:widowControl w:val="0"/>
        <w:shd w:val="clear" w:color="auto" w:fill="FFFFFF"/>
        <w:tabs>
          <w:tab w:val="left" w:pos="145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EB48F5" w:rsidRDefault="00EB48F5" w:rsidP="00EB48F5">
      <w:pPr>
        <w:widowControl w:val="0"/>
        <w:shd w:val="clear" w:color="auto" w:fill="FFFFFF"/>
        <w:tabs>
          <w:tab w:val="left" w:pos="145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EB48F5" w:rsidRPr="00751A03" w:rsidRDefault="00EB48F5" w:rsidP="00EB48F5">
      <w:pPr>
        <w:widowControl w:val="0"/>
        <w:shd w:val="clear" w:color="auto" w:fill="FFFFFF"/>
        <w:tabs>
          <w:tab w:val="left" w:pos="1454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51A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ПОРЯДОК</w:t>
      </w:r>
    </w:p>
    <w:p w:rsidR="00EB48F5" w:rsidRPr="00751A03" w:rsidRDefault="00EB48F5" w:rsidP="00EB48F5">
      <w:pPr>
        <w:widowControl w:val="0"/>
        <w:shd w:val="clear" w:color="auto" w:fill="FFFFFF"/>
        <w:tabs>
          <w:tab w:val="left" w:pos="1454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751A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принятия решения о применении к депутату Совета Сортавальского муниципального округа, Главе Сортавальского муниципального округа мер ответственности, предусмотренных частью 7.3-1 статьи 40 Федерального закона от 06.10.2003 </w:t>
      </w:r>
      <w:r w:rsidR="00472DAE" w:rsidRPr="00751A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№</w:t>
      </w:r>
      <w:r w:rsidR="00172D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131-ФЗ «</w:t>
      </w:r>
      <w:r w:rsidRPr="00751A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 общих принципах организации местного самоуправления в Российской Федерации</w:t>
      </w:r>
      <w:r w:rsidR="00172D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EB48F5" w:rsidRDefault="00EB48F5" w:rsidP="00EB48F5">
      <w:pPr>
        <w:widowControl w:val="0"/>
        <w:shd w:val="clear" w:color="auto" w:fill="FFFFFF"/>
        <w:tabs>
          <w:tab w:val="left" w:pos="145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EB48F5" w:rsidRPr="00EB48F5" w:rsidRDefault="00EB48F5" w:rsidP="00EB48F5">
      <w:pPr>
        <w:widowControl w:val="0"/>
        <w:shd w:val="clear" w:color="auto" w:fill="FFFFFF"/>
        <w:tabs>
          <w:tab w:val="left" w:pos="145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B48F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1. Настоящий Порядок определяет процедуру принятия решения о применении к депутату </w:t>
      </w:r>
      <w:r w:rsidR="000F5EB2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Совета Сортавальского муниципального округа</w:t>
      </w:r>
      <w:r w:rsidRPr="00EB48F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Главе </w:t>
      </w:r>
      <w:r w:rsidR="000F5EB2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Сортавальского</w:t>
      </w:r>
      <w:r w:rsidRPr="00EB48F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172D4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муниципального </w:t>
      </w:r>
      <w:r w:rsidRPr="00EB48F5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округа, представившим недостоверные или не</w:t>
      </w:r>
      <w:r w:rsidR="00172D4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EB48F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полные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 (далее - сведения о доходах, расходах, об имуществе и обязательствах имущественного характера), если искажение этих сведений является несущественным, мер ответственности, предусмотренных </w:t>
      </w:r>
      <w:hyperlink r:id="rId9" w:tooltip="Федеральный закон от 06.10.2003 N 131-ФЗ (ред. от 13.12.2024) &quot;Об общих принципах организации местного самоуправления в Российской Федерации&quot; (с изм. и доп., вступ. в силу с 01.01.2025) {КонсультантПлюс}">
        <w:r w:rsidRPr="00172D45">
          <w:rPr>
            <w:rStyle w:val="a5"/>
            <w:rFonts w:ascii="Times New Roman" w:eastAsiaTheme="minorEastAsia" w:hAnsi="Times New Roman" w:cs="Times New Roman"/>
            <w:color w:val="auto"/>
            <w:sz w:val="28"/>
            <w:szCs w:val="28"/>
            <w:u w:val="none"/>
            <w:lang w:eastAsia="ru-RU"/>
          </w:rPr>
          <w:t>частью 7.3-1 статьи 40</w:t>
        </w:r>
      </w:hyperlink>
      <w:r w:rsidRPr="00172D4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EB48F5">
        <w:rPr>
          <w:rFonts w:ascii="Times New Roman" w:eastAsiaTheme="minorEastAsia" w:hAnsi="Times New Roman" w:cs="Times New Roman"/>
          <w:sz w:val="28"/>
          <w:szCs w:val="28"/>
          <w:lang w:eastAsia="ru-RU"/>
        </w:rPr>
        <w:t>Федерального закона от 06.10.2003</w:t>
      </w:r>
      <w:r w:rsidR="00472DAE">
        <w:rPr>
          <w:rFonts w:ascii="Times New Roman" w:eastAsiaTheme="minorEastAsia" w:hAnsi="Times New Roman" w:cs="Times New Roman"/>
          <w:sz w:val="28"/>
          <w:szCs w:val="28"/>
          <w:lang w:eastAsia="ru-RU"/>
        </w:rPr>
        <w:t>г. №131-ФЗ</w:t>
      </w:r>
      <w:r w:rsidR="00172D4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«</w:t>
      </w:r>
      <w:r w:rsidRPr="00EB48F5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 общих принципах организации местного самоуправления в Российской Федерации</w:t>
      </w:r>
      <w:r w:rsidR="00172D45">
        <w:rPr>
          <w:rFonts w:ascii="Times New Roman" w:eastAsiaTheme="minorEastAsia" w:hAnsi="Times New Roman" w:cs="Times New Roman"/>
          <w:sz w:val="28"/>
          <w:szCs w:val="28"/>
          <w:lang w:eastAsia="ru-RU"/>
        </w:rPr>
        <w:t>»</w:t>
      </w:r>
      <w:r w:rsidRPr="00EB48F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(далее - меры ответственности).</w:t>
      </w:r>
    </w:p>
    <w:p w:rsidR="00EB48F5" w:rsidRPr="00EB48F5" w:rsidRDefault="00EB48F5" w:rsidP="00EB48F5">
      <w:pPr>
        <w:widowControl w:val="0"/>
        <w:shd w:val="clear" w:color="auto" w:fill="FFFFFF"/>
        <w:tabs>
          <w:tab w:val="left" w:pos="145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1" w:name="P45"/>
      <w:bookmarkEnd w:id="1"/>
      <w:r w:rsidRPr="00EB48F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2. К депутату </w:t>
      </w:r>
      <w:r w:rsidR="000F5EB2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Совета Сортавальского муниципального округа</w:t>
      </w:r>
      <w:r w:rsidRPr="00EB48F5">
        <w:rPr>
          <w:rFonts w:ascii="Times New Roman" w:eastAsiaTheme="minorEastAsia" w:hAnsi="Times New Roman" w:cs="Times New Roman"/>
          <w:sz w:val="28"/>
          <w:szCs w:val="28"/>
          <w:lang w:eastAsia="ru-RU"/>
        </w:rPr>
        <w:t>, представившему недостоверные или неполные сведения о доходах, расходах, об имуществе и обязательствах имущественного характера, если искажение этих сведений является несущественным, могут быть применены следующие меры ответственности:</w:t>
      </w:r>
    </w:p>
    <w:p w:rsidR="00EB48F5" w:rsidRPr="00EB48F5" w:rsidRDefault="00EB48F5" w:rsidP="00EB48F5">
      <w:pPr>
        <w:widowControl w:val="0"/>
        <w:shd w:val="clear" w:color="auto" w:fill="FFFFFF"/>
        <w:tabs>
          <w:tab w:val="left" w:pos="145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B48F5">
        <w:rPr>
          <w:rFonts w:ascii="Times New Roman" w:eastAsiaTheme="minorEastAsia" w:hAnsi="Times New Roman" w:cs="Times New Roman"/>
          <w:sz w:val="28"/>
          <w:szCs w:val="28"/>
          <w:lang w:eastAsia="ru-RU"/>
        </w:rPr>
        <w:t>2.1. предупреждение;</w:t>
      </w:r>
    </w:p>
    <w:p w:rsidR="00EB48F5" w:rsidRPr="00EB48F5" w:rsidRDefault="00EB48F5" w:rsidP="00EB48F5">
      <w:pPr>
        <w:widowControl w:val="0"/>
        <w:shd w:val="clear" w:color="auto" w:fill="FFFFFF"/>
        <w:tabs>
          <w:tab w:val="left" w:pos="145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B48F5">
        <w:rPr>
          <w:rFonts w:ascii="Times New Roman" w:eastAsiaTheme="minorEastAsia" w:hAnsi="Times New Roman" w:cs="Times New Roman"/>
          <w:sz w:val="28"/>
          <w:szCs w:val="28"/>
          <w:lang w:eastAsia="ru-RU"/>
        </w:rPr>
        <w:t>2.2. освобождение депутата от должности в Совете</w:t>
      </w:r>
      <w:r w:rsidR="000F5EB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Сортавальского муниципального округа</w:t>
      </w:r>
      <w:r w:rsidRPr="00EB48F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 лишением права занимать должность в</w:t>
      </w:r>
      <w:r w:rsidR="007D50E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7D50E2" w:rsidRPr="007D50E2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Совете Сортавальского муниципального округа</w:t>
      </w:r>
      <w:r w:rsidRPr="00EB48F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до прекращения срока его полномочий;</w:t>
      </w:r>
    </w:p>
    <w:p w:rsidR="00EB48F5" w:rsidRPr="00EB48F5" w:rsidRDefault="00EB48F5" w:rsidP="00EB48F5">
      <w:pPr>
        <w:widowControl w:val="0"/>
        <w:shd w:val="clear" w:color="auto" w:fill="FFFFFF"/>
        <w:tabs>
          <w:tab w:val="left" w:pos="145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B48F5">
        <w:rPr>
          <w:rFonts w:ascii="Times New Roman" w:eastAsiaTheme="minorEastAsia" w:hAnsi="Times New Roman" w:cs="Times New Roman"/>
          <w:sz w:val="28"/>
          <w:szCs w:val="28"/>
          <w:lang w:eastAsia="ru-RU"/>
        </w:rPr>
        <w:t>2.3.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полномочий;</w:t>
      </w:r>
    </w:p>
    <w:p w:rsidR="00EB48F5" w:rsidRPr="00EB48F5" w:rsidRDefault="00EB48F5" w:rsidP="00EB48F5">
      <w:pPr>
        <w:widowControl w:val="0"/>
        <w:shd w:val="clear" w:color="auto" w:fill="FFFFFF"/>
        <w:tabs>
          <w:tab w:val="left" w:pos="145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B48F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2.4. запрет занимать должность в </w:t>
      </w:r>
      <w:r w:rsidR="007D50E2" w:rsidRPr="007D50E2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Совете Сортавальского муниципального округа</w:t>
      </w:r>
      <w:r w:rsidRPr="00EB48F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до прекращения срока его полномочий;</w:t>
      </w:r>
    </w:p>
    <w:p w:rsidR="00EB48F5" w:rsidRPr="00EB48F5" w:rsidRDefault="00EB48F5" w:rsidP="00EB48F5">
      <w:pPr>
        <w:widowControl w:val="0"/>
        <w:shd w:val="clear" w:color="auto" w:fill="FFFFFF"/>
        <w:tabs>
          <w:tab w:val="left" w:pos="145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B48F5">
        <w:rPr>
          <w:rFonts w:ascii="Times New Roman" w:eastAsiaTheme="minorEastAsia" w:hAnsi="Times New Roman" w:cs="Times New Roman"/>
          <w:sz w:val="28"/>
          <w:szCs w:val="28"/>
          <w:lang w:eastAsia="ru-RU"/>
        </w:rPr>
        <w:t>2.5. запрет исполнять полномочия на постоянной основе до прекращения срока его полномочий.</w:t>
      </w:r>
    </w:p>
    <w:p w:rsidR="00EB48F5" w:rsidRDefault="00172D45" w:rsidP="00EB48F5">
      <w:pPr>
        <w:widowControl w:val="0"/>
        <w:shd w:val="clear" w:color="auto" w:fill="FFFFFF"/>
        <w:tabs>
          <w:tab w:val="left" w:pos="145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2" w:name="P51"/>
      <w:bookmarkEnd w:id="2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3. К Главе</w:t>
      </w:r>
      <w:r w:rsidR="007D50E2" w:rsidRPr="007D50E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Сортавальского муниципального округа</w:t>
      </w:r>
      <w:r w:rsidR="00EB48F5" w:rsidRPr="00EB48F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представившему недостоверные или неполные сведения о доходах, расходах, об имуществе и обязательствах имущественного характера, если искажение этих сведений </w:t>
      </w:r>
      <w:r w:rsidR="00EB48F5" w:rsidRPr="00EB48F5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является несущественным, может быть применена мера ответственности в виде предупреждения.</w:t>
      </w:r>
    </w:p>
    <w:p w:rsidR="002C09BF" w:rsidRDefault="002C09BF" w:rsidP="00EB48F5">
      <w:pPr>
        <w:widowControl w:val="0"/>
        <w:shd w:val="clear" w:color="auto" w:fill="FFFFFF"/>
        <w:tabs>
          <w:tab w:val="left" w:pos="145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4</w:t>
      </w:r>
      <w:r w:rsidRPr="002C09B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Проверка достоверности и полноты сведений о доходах, расходах, об имуществе и обязательствах имущественного характера, представляемых в соответствии с законодательством Российской Федерации о противодействии коррупции депутатом Совета Сортавальского муниципального округа, Главой Сортавальского муниципального округа, проводится в порядке, установленном частью 7.2 статьи 40 Федерального закона от 06.10.2003 </w:t>
      </w:r>
      <w:r w:rsidR="00472DAE">
        <w:rPr>
          <w:rFonts w:ascii="Times New Roman" w:eastAsiaTheme="minorEastAsia" w:hAnsi="Times New Roman" w:cs="Times New Roman"/>
          <w:sz w:val="28"/>
          <w:szCs w:val="28"/>
          <w:lang w:eastAsia="ru-RU"/>
        </w:rPr>
        <w:t>№</w:t>
      </w:r>
      <w:r w:rsidR="00172D4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131-ФЗ «</w:t>
      </w:r>
      <w:r w:rsidRPr="002C09BF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 общих принципах организации местного самоуправления в Российской Федерации</w:t>
      </w:r>
      <w:r w:rsidR="00172D45">
        <w:rPr>
          <w:rFonts w:ascii="Times New Roman" w:eastAsiaTheme="minorEastAsia" w:hAnsi="Times New Roman" w:cs="Times New Roman"/>
          <w:sz w:val="28"/>
          <w:szCs w:val="28"/>
          <w:lang w:eastAsia="ru-RU"/>
        </w:rPr>
        <w:t>»</w:t>
      </w:r>
      <w:r w:rsidR="00472DA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(далее-Федеральный закон)</w:t>
      </w:r>
      <w:r w:rsidRPr="002C09B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 статьей 5.2 Закона Республики Карелия от 12.11.2007 </w:t>
      </w:r>
      <w:r w:rsidR="00472DAE">
        <w:rPr>
          <w:rFonts w:ascii="Times New Roman" w:eastAsiaTheme="minorEastAsia" w:hAnsi="Times New Roman" w:cs="Times New Roman"/>
          <w:sz w:val="28"/>
          <w:szCs w:val="28"/>
          <w:lang w:eastAsia="ru-RU"/>
        </w:rPr>
        <w:t>№</w:t>
      </w:r>
      <w:r w:rsidR="00172D4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1128-ЗРК «</w:t>
      </w:r>
      <w:r w:rsidRPr="002C09BF">
        <w:rPr>
          <w:rFonts w:ascii="Times New Roman" w:eastAsiaTheme="minorEastAsia" w:hAnsi="Times New Roman" w:cs="Times New Roman"/>
          <w:sz w:val="28"/>
          <w:szCs w:val="28"/>
          <w:lang w:eastAsia="ru-RU"/>
        </w:rPr>
        <w:t>О некоторых вопросах правового положения лиц, замещающих муниципальные должности в органах местного самоуправления в Республике Карелия</w:t>
      </w:r>
      <w:r w:rsidR="00172D45">
        <w:rPr>
          <w:rFonts w:ascii="Times New Roman" w:eastAsiaTheme="minorEastAsia" w:hAnsi="Times New Roman" w:cs="Times New Roman"/>
          <w:sz w:val="28"/>
          <w:szCs w:val="28"/>
          <w:lang w:eastAsia="ru-RU"/>
        </w:rPr>
        <w:t>»</w:t>
      </w:r>
      <w:r w:rsidRPr="002C09BF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7D50E2" w:rsidRDefault="002C09BF" w:rsidP="007D50E2">
      <w:pPr>
        <w:widowControl w:val="0"/>
        <w:shd w:val="clear" w:color="auto" w:fill="FFFFFF"/>
        <w:tabs>
          <w:tab w:val="left" w:pos="145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5</w:t>
      </w:r>
      <w:r w:rsidR="007D50E2" w:rsidRPr="007D50E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Основанием для рассмотрения вопроса и применения к депутату Совета Сортавальского муниципального округа, </w:t>
      </w:r>
      <w:r w:rsidR="007D50E2" w:rsidRPr="007F23B0">
        <w:rPr>
          <w:rFonts w:ascii="Times New Roman" w:eastAsiaTheme="minorEastAsia" w:hAnsi="Times New Roman" w:cs="Times New Roman"/>
          <w:sz w:val="28"/>
          <w:szCs w:val="28"/>
          <w:lang w:eastAsia="ru-RU"/>
        </w:rPr>
        <w:t>Главе С</w:t>
      </w:r>
      <w:r w:rsidR="007D50E2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ортавальского муниципального</w:t>
      </w:r>
      <w:r w:rsidR="007D50E2" w:rsidRPr="007D50E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округа, представившим недостоверные или неполные сведения о доходах, расходах, об имуществе и обязательствах имущественного характера, если искажение этих сведений является несущественным, мер ответственности является поступившее в </w:t>
      </w:r>
      <w:r w:rsidR="007D50E2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Совет Сортавальского муниципального округа</w:t>
      </w:r>
      <w:r w:rsidR="007D50E2" w:rsidRPr="007D50E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заявление Главы Республики Карелия, направленное в соответствии с частью 15 статьи 5.2 Закона Республики Карелия от 12.11.2007 </w:t>
      </w:r>
      <w:r w:rsidR="00472DAE">
        <w:rPr>
          <w:rFonts w:ascii="Times New Roman" w:eastAsiaTheme="minorEastAsia" w:hAnsi="Times New Roman" w:cs="Times New Roman"/>
          <w:sz w:val="28"/>
          <w:szCs w:val="28"/>
          <w:lang w:eastAsia="ru-RU"/>
        </w:rPr>
        <w:t>№</w:t>
      </w:r>
      <w:r w:rsidR="00172D4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1128-ЗРК «</w:t>
      </w:r>
      <w:r w:rsidR="007D50E2" w:rsidRPr="007D50E2">
        <w:rPr>
          <w:rFonts w:ascii="Times New Roman" w:eastAsiaTheme="minorEastAsia" w:hAnsi="Times New Roman" w:cs="Times New Roman"/>
          <w:sz w:val="28"/>
          <w:szCs w:val="28"/>
          <w:lang w:eastAsia="ru-RU"/>
        </w:rPr>
        <w:t>О некоторых вопросах правового положения лиц, замещающих муниципальные должности в органах местного самоуправления в Республике Карелия</w:t>
      </w:r>
      <w:r w:rsidR="00172D45">
        <w:rPr>
          <w:rFonts w:ascii="Times New Roman" w:eastAsiaTheme="minorEastAsia" w:hAnsi="Times New Roman" w:cs="Times New Roman"/>
          <w:sz w:val="28"/>
          <w:szCs w:val="28"/>
          <w:lang w:eastAsia="ru-RU"/>
        </w:rPr>
        <w:t>»</w:t>
      </w:r>
      <w:r w:rsidR="007D50E2" w:rsidRPr="007D50E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(далее - заявление).</w:t>
      </w:r>
    </w:p>
    <w:p w:rsidR="00481B08" w:rsidRDefault="00481B08" w:rsidP="007D50E2">
      <w:pPr>
        <w:widowControl w:val="0"/>
        <w:shd w:val="clear" w:color="auto" w:fill="FFFFFF"/>
        <w:tabs>
          <w:tab w:val="left" w:pos="145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81B08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Решение о применении мер ответственности, предусмотренных пунктами 2 и 3 настоящего Порядка, принимается Советом Сортавальского муниципального округа на ближайшем после поступления заявления заседании Совета Сортавальского муниципального округа, но не позднее 60 дней со дня поступления заявления.</w:t>
      </w:r>
    </w:p>
    <w:p w:rsidR="009575D2" w:rsidRPr="009575D2" w:rsidRDefault="002C09BF" w:rsidP="009575D2">
      <w:pPr>
        <w:widowControl w:val="0"/>
        <w:shd w:val="clear" w:color="auto" w:fill="FFFFFF"/>
        <w:tabs>
          <w:tab w:val="left" w:pos="145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5</w:t>
      </w:r>
      <w:r w:rsidR="009575D2" w:rsidRPr="0095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.1. При поступлении в Совет Сортавальского муниципального </w:t>
      </w:r>
      <w:r w:rsidR="0095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округа</w:t>
      </w:r>
      <w:r w:rsidR="009575D2" w:rsidRPr="0095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заявления, </w:t>
      </w:r>
      <w:r w:rsidR="009575D2" w:rsidRPr="0026301B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содержащего обстоятельства допущенных</w:t>
      </w:r>
      <w:r w:rsidR="009575D2" w:rsidRPr="0095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нарушений, председатель Совета Сорт</w:t>
      </w:r>
      <w:r w:rsidR="0095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авальского муниципального округа</w:t>
      </w:r>
      <w:r w:rsidR="009575D2" w:rsidRPr="0095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 5-дневный срок:</w:t>
      </w:r>
    </w:p>
    <w:p w:rsidR="009575D2" w:rsidRPr="009575D2" w:rsidRDefault="009575D2" w:rsidP="009575D2">
      <w:pPr>
        <w:widowControl w:val="0"/>
        <w:shd w:val="clear" w:color="auto" w:fill="FFFFFF"/>
        <w:tabs>
          <w:tab w:val="left" w:pos="145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5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- письменно уведомляет о содержании поступившего заявления лицо, в отношении которого поступило заявление, а также о дате, времени и месте его рассмотрения;</w:t>
      </w:r>
    </w:p>
    <w:p w:rsidR="009575D2" w:rsidRPr="009575D2" w:rsidRDefault="009575D2" w:rsidP="009575D2">
      <w:pPr>
        <w:widowControl w:val="0"/>
        <w:shd w:val="clear" w:color="auto" w:fill="FFFFFF"/>
        <w:tabs>
          <w:tab w:val="left" w:pos="145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5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- разъясняет любым доступным способом, позволяющим подтвердить факт разъяснения, порядок принятия решения о применении мер ответственности, в отношении которого поступило заявление;</w:t>
      </w:r>
    </w:p>
    <w:p w:rsidR="009575D2" w:rsidRPr="009575D2" w:rsidRDefault="009575D2" w:rsidP="009575D2">
      <w:pPr>
        <w:widowControl w:val="0"/>
        <w:shd w:val="clear" w:color="auto" w:fill="FFFFFF"/>
        <w:tabs>
          <w:tab w:val="left" w:pos="145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5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- предлагает лицу, в отношении которого поступило заявление</w:t>
      </w:r>
      <w:r w:rsidR="00C23499">
        <w:rPr>
          <w:rFonts w:ascii="Times New Roman" w:eastAsiaTheme="minorEastAsia" w:hAnsi="Times New Roman" w:cs="Times New Roman"/>
          <w:sz w:val="28"/>
          <w:szCs w:val="28"/>
          <w:lang w:eastAsia="ru-RU"/>
        </w:rPr>
        <w:t>,</w:t>
      </w:r>
      <w:r w:rsidRPr="0095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дать письменные пояснения по существу выявленных нарушений, которые будут оглашены при рассмотрении заявления Советом Сорт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авальского муниципального округа</w:t>
      </w:r>
      <w:r w:rsidRPr="0095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</w:p>
    <w:p w:rsidR="009575D2" w:rsidRPr="009575D2" w:rsidRDefault="009575D2" w:rsidP="009575D2">
      <w:pPr>
        <w:widowControl w:val="0"/>
        <w:shd w:val="clear" w:color="auto" w:fill="FFFFFF"/>
        <w:tabs>
          <w:tab w:val="left" w:pos="145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5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 обеспечивает изготовление по числу избранных депутатов Совета Сортавальского муниципального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округа</w:t>
      </w:r>
      <w:r w:rsidRPr="0095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бланков бюллетеней для тайного голосования, в которых отражаются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,</w:t>
      </w:r>
      <w:r w:rsidR="00F42AA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предусмотренные частью 7.</w:t>
      </w:r>
      <w:r w:rsidRPr="0095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3-1 статьи 40 Федерального закона</w:t>
      </w:r>
      <w:r w:rsidR="001F38A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 пунктами </w:t>
      </w:r>
      <w:r w:rsidR="00C23499">
        <w:rPr>
          <w:rFonts w:ascii="Times New Roman" w:eastAsiaTheme="minorEastAsia" w:hAnsi="Times New Roman" w:cs="Times New Roman"/>
          <w:sz w:val="28"/>
          <w:szCs w:val="28"/>
          <w:lang w:eastAsia="ru-RU"/>
        </w:rPr>
        <w:t>2</w:t>
      </w:r>
      <w:r w:rsidR="001F38A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 3</w:t>
      </w:r>
      <w:r w:rsidR="00C2349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настоящего Порядка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,</w:t>
      </w:r>
      <w:r w:rsidRPr="0095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меры ответственности. </w:t>
      </w:r>
    </w:p>
    <w:p w:rsidR="009575D2" w:rsidRPr="009575D2" w:rsidRDefault="002C09BF" w:rsidP="009575D2">
      <w:pPr>
        <w:widowControl w:val="0"/>
        <w:shd w:val="clear" w:color="auto" w:fill="FFFFFF"/>
        <w:tabs>
          <w:tab w:val="left" w:pos="145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5</w:t>
      </w:r>
      <w:r w:rsidR="009575D2" w:rsidRPr="0095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.2. Неявка лица, в отношении которого поступило заявление</w:t>
      </w:r>
      <w:r w:rsidR="00C23499">
        <w:rPr>
          <w:rFonts w:ascii="Times New Roman" w:eastAsiaTheme="minorEastAsia" w:hAnsi="Times New Roman" w:cs="Times New Roman"/>
          <w:sz w:val="28"/>
          <w:szCs w:val="28"/>
          <w:lang w:eastAsia="ru-RU"/>
        </w:rPr>
        <w:t>,</w:t>
      </w:r>
      <w:r w:rsidR="009575D2" w:rsidRPr="0095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своевременно извещенного о месте и времени заседания Совета Сорт</w:t>
      </w:r>
      <w:r w:rsidR="0095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авальского муниципального округа</w:t>
      </w:r>
      <w:r w:rsidR="009575D2" w:rsidRPr="0095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, не препятствует рассмотрению заявления.</w:t>
      </w:r>
    </w:p>
    <w:p w:rsidR="009575D2" w:rsidRPr="009575D2" w:rsidRDefault="009575D2" w:rsidP="009575D2">
      <w:pPr>
        <w:widowControl w:val="0"/>
        <w:shd w:val="clear" w:color="auto" w:fill="FFFFFF"/>
        <w:tabs>
          <w:tab w:val="left" w:pos="145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5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таком случае копия принятого решения должна быть вручена либо направлена по почте указанному лицу не позднее 3 рабочих дней с момента принятия.</w:t>
      </w:r>
    </w:p>
    <w:p w:rsidR="009575D2" w:rsidRPr="009575D2" w:rsidRDefault="002C09BF" w:rsidP="009575D2">
      <w:pPr>
        <w:widowControl w:val="0"/>
        <w:shd w:val="clear" w:color="auto" w:fill="FFFFFF"/>
        <w:tabs>
          <w:tab w:val="left" w:pos="145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5</w:t>
      </w:r>
      <w:r w:rsidR="009575D2" w:rsidRPr="0095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.3. В ходе рассмотрения вопроса по поступившему заявлению председатель Совета Сортавальского муниципального </w:t>
      </w:r>
      <w:r w:rsidR="0095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округа</w:t>
      </w:r>
      <w:r w:rsidR="009575D2" w:rsidRPr="0095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, а в случае если заявление рассматр</w:t>
      </w:r>
      <w:r w:rsidR="0095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ивается в отношении </w:t>
      </w:r>
      <w:r w:rsidR="0026301B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председателя Совета Сортавальского муниципального</w:t>
      </w:r>
      <w:r w:rsidR="0095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округа</w:t>
      </w:r>
      <w:r w:rsidR="009575D2" w:rsidRPr="0095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– председательствующий </w:t>
      </w:r>
      <w:r w:rsidR="0095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депутат Совета</w:t>
      </w:r>
      <w:r w:rsidR="0026301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Сортавальского муниципального</w:t>
      </w:r>
      <w:r w:rsidR="0095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округа</w:t>
      </w:r>
      <w:r w:rsidR="0026301B">
        <w:rPr>
          <w:rFonts w:ascii="Times New Roman" w:eastAsiaTheme="minorEastAsia" w:hAnsi="Times New Roman" w:cs="Times New Roman"/>
          <w:sz w:val="28"/>
          <w:szCs w:val="28"/>
          <w:lang w:eastAsia="ru-RU"/>
        </w:rPr>
        <w:t>:</w:t>
      </w:r>
    </w:p>
    <w:p w:rsidR="009575D2" w:rsidRPr="009575D2" w:rsidRDefault="009575D2" w:rsidP="009575D2">
      <w:pPr>
        <w:widowControl w:val="0"/>
        <w:shd w:val="clear" w:color="auto" w:fill="FFFFFF"/>
        <w:tabs>
          <w:tab w:val="left" w:pos="145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5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- оглашает поступившее заявление;</w:t>
      </w:r>
    </w:p>
    <w:p w:rsidR="009575D2" w:rsidRPr="009575D2" w:rsidRDefault="009575D2" w:rsidP="009575D2">
      <w:pPr>
        <w:widowControl w:val="0"/>
        <w:shd w:val="clear" w:color="auto" w:fill="FFFFFF"/>
        <w:tabs>
          <w:tab w:val="left" w:pos="145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5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 разъясняет присутствующим депутатам недопустимость конфликта интересов при рассмотрении вопроса о применении меры ответственности и предлагает указать наличие такого факта у лиц, присутствующих на заседании, и, </w:t>
      </w:r>
      <w:r w:rsidR="00C2349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при </w:t>
      </w:r>
      <w:r w:rsidRPr="0095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его наличии самоустраниться либо предлагает депутатам разрешить вопрос об отстранении от принятия решения о применении меры ответственности депутата, имеющего конфликт интересов;</w:t>
      </w:r>
    </w:p>
    <w:p w:rsidR="009575D2" w:rsidRPr="009575D2" w:rsidRDefault="009575D2" w:rsidP="009575D2">
      <w:pPr>
        <w:widowControl w:val="0"/>
        <w:shd w:val="clear" w:color="auto" w:fill="FFFFFF"/>
        <w:tabs>
          <w:tab w:val="left" w:pos="145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5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- объявляет о наличии кворума для решения вопроса о применении меры ответственности;</w:t>
      </w:r>
    </w:p>
    <w:p w:rsidR="009575D2" w:rsidRPr="009575D2" w:rsidRDefault="009575D2" w:rsidP="009575D2">
      <w:pPr>
        <w:widowControl w:val="0"/>
        <w:shd w:val="clear" w:color="auto" w:fill="FFFFFF"/>
        <w:tabs>
          <w:tab w:val="left" w:pos="145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5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- оглашает письменные пояснения лица, в отношении которого поступило заявление и предлагает ему выступить по рассматриваемому вопросу;</w:t>
      </w:r>
    </w:p>
    <w:p w:rsidR="009575D2" w:rsidRPr="009575D2" w:rsidRDefault="009575D2" w:rsidP="009575D2">
      <w:pPr>
        <w:widowControl w:val="0"/>
        <w:shd w:val="clear" w:color="auto" w:fill="FFFFFF"/>
        <w:tabs>
          <w:tab w:val="left" w:pos="145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5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 предлагает депутатам и иным лицам, присутствующим на заседании Совета Сортавальского муниципального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округа</w:t>
      </w:r>
      <w:r w:rsidRPr="0095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, высказать мнения относительно рассматриваемого вопроса;</w:t>
      </w:r>
    </w:p>
    <w:p w:rsidR="009575D2" w:rsidRPr="009575D2" w:rsidRDefault="009575D2" w:rsidP="009575D2">
      <w:pPr>
        <w:widowControl w:val="0"/>
        <w:shd w:val="clear" w:color="auto" w:fill="FFFFFF"/>
        <w:tabs>
          <w:tab w:val="left" w:pos="145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5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- объявляет о начале тайного голосования;</w:t>
      </w:r>
    </w:p>
    <w:p w:rsidR="009575D2" w:rsidRPr="009575D2" w:rsidRDefault="009575D2" w:rsidP="009575D2">
      <w:pPr>
        <w:widowControl w:val="0"/>
        <w:shd w:val="clear" w:color="auto" w:fill="FFFFFF"/>
        <w:tabs>
          <w:tab w:val="left" w:pos="145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5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- после оглашения результатов принятого решения о применении меры ответственности разъясняет сроки его изготовления и обнародования.</w:t>
      </w:r>
    </w:p>
    <w:p w:rsidR="009575D2" w:rsidRPr="009575D2" w:rsidRDefault="001F38A5" w:rsidP="00B64B8B">
      <w:pPr>
        <w:widowControl w:val="0"/>
        <w:shd w:val="clear" w:color="auto" w:fill="FFFFFF"/>
        <w:tabs>
          <w:tab w:val="left" w:pos="145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Лицо</w:t>
      </w:r>
      <w:r w:rsidR="009575D2" w:rsidRPr="0095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>, в отношении которого поступило заявление, не принимает участия в голосовании.</w:t>
      </w:r>
    </w:p>
    <w:p w:rsidR="009575D2" w:rsidRPr="007D50E2" w:rsidRDefault="009575D2" w:rsidP="009575D2">
      <w:pPr>
        <w:widowControl w:val="0"/>
        <w:shd w:val="clear" w:color="auto" w:fill="FFFFFF"/>
        <w:tabs>
          <w:tab w:val="left" w:pos="145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5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По итогам голосования Совет Сортавальского муниципального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округа</w:t>
      </w:r>
      <w:r w:rsidRPr="009575D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утверждает протокол и принимает определенное итогами голосования решение.</w:t>
      </w:r>
    </w:p>
    <w:p w:rsidR="007D50E2" w:rsidRPr="007D50E2" w:rsidRDefault="002C09BF" w:rsidP="007D50E2">
      <w:pPr>
        <w:widowControl w:val="0"/>
        <w:shd w:val="clear" w:color="auto" w:fill="FFFFFF"/>
        <w:tabs>
          <w:tab w:val="left" w:pos="145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6</w:t>
      </w:r>
      <w:r w:rsidR="007D50E2" w:rsidRPr="007D50E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Решение о применении к депутату Совета Сортавальского муниципального округа, Главе Сортавальского муниципального округа меры ответственности принимается с учетом характера совершенного депутатом Совета Сортавальского муниципального округа, Главой Сортавальского муниципального округа коррупционного правонарушения, обстоятельств, при которых оно совершено, соблюдения депутатом Совета Сортавальского муниципального округа, Главой </w:t>
      </w:r>
      <w:r w:rsidR="007F23B0" w:rsidRPr="007F23B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Сортавальского муниципального </w:t>
      </w:r>
      <w:r w:rsidR="007D50E2" w:rsidRPr="007D50E2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округа ограничений и запретов, исполнения обязанностей, установленных законодательством Российской Федерации о противодействии коррупции, требований о предотвращении или об урегулировании конфликта интересов.</w:t>
      </w:r>
    </w:p>
    <w:p w:rsidR="007D50E2" w:rsidRPr="007D50E2" w:rsidRDefault="002C09BF" w:rsidP="007D50E2">
      <w:pPr>
        <w:widowControl w:val="0"/>
        <w:shd w:val="clear" w:color="auto" w:fill="FFFFFF"/>
        <w:tabs>
          <w:tab w:val="left" w:pos="145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C09BF">
        <w:rPr>
          <w:rFonts w:ascii="Times New Roman" w:eastAsiaTheme="minorEastAsia" w:hAnsi="Times New Roman" w:cs="Times New Roman"/>
          <w:sz w:val="28"/>
          <w:szCs w:val="28"/>
          <w:lang w:eastAsia="ru-RU"/>
        </w:rPr>
        <w:t>7</w:t>
      </w:r>
      <w:r w:rsidR="007D50E2" w:rsidRPr="002C09BF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="007D50E2" w:rsidRPr="007D50E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Решение Совета Сортавальского муниципального округа о применении меры ответственности, предусмотренной пунктами 2 и 3 настоящего Порядка, или об отказе в применении меры ответственности считается принятым, если </w:t>
      </w:r>
      <w:r w:rsidR="007D50E2" w:rsidRPr="007D50E2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за него проголосовало более половины депутатов Совета Сортавальского муниципального округа, присутствующих на сессии.</w:t>
      </w:r>
    </w:p>
    <w:p w:rsidR="007D50E2" w:rsidRPr="00EB48F5" w:rsidRDefault="002C09BF" w:rsidP="007D50E2">
      <w:pPr>
        <w:widowControl w:val="0"/>
        <w:shd w:val="clear" w:color="auto" w:fill="FFFFFF"/>
        <w:tabs>
          <w:tab w:val="left" w:pos="145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C09BF">
        <w:rPr>
          <w:rFonts w:ascii="Times New Roman" w:eastAsiaTheme="minorEastAsia" w:hAnsi="Times New Roman" w:cs="Times New Roman"/>
          <w:sz w:val="28"/>
          <w:szCs w:val="28"/>
          <w:lang w:eastAsia="ru-RU"/>
        </w:rPr>
        <w:t>8</w:t>
      </w:r>
      <w:r w:rsidR="007D50E2" w:rsidRPr="002C09BF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="007D50E2" w:rsidRPr="007D50E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Копия решения Совета Сортавальского муниципального округа о применении к депутату Совета Сортавальского муниципального округа, Главе </w:t>
      </w:r>
      <w:r w:rsidR="007F23B0" w:rsidRPr="007F23B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Сортавальского муниципального </w:t>
      </w:r>
      <w:r w:rsidR="007D50E2" w:rsidRPr="007D50E2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округа меры ответственности или об отказе в применении меры ответственности направляется Совет</w:t>
      </w:r>
      <w:r w:rsidR="007D50E2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ом</w:t>
      </w:r>
      <w:r w:rsidR="007D50E2" w:rsidRPr="007D50E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Сортавальского муниципального округа Главе Республики Карелия в течение пяти рабочих дней со дня принятия соответствующего решения.</w:t>
      </w:r>
    </w:p>
    <w:sectPr w:rsidR="007D50E2" w:rsidRPr="00EB48F5" w:rsidSect="00EB6C4A">
      <w:pgSz w:w="11906" w:h="16838"/>
      <w:pgMar w:top="567" w:right="746" w:bottom="540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7DEE" w:rsidRDefault="001A7DEE" w:rsidP="00762B6D">
      <w:pPr>
        <w:spacing w:after="0" w:line="240" w:lineRule="auto"/>
      </w:pPr>
      <w:r>
        <w:separator/>
      </w:r>
    </w:p>
  </w:endnote>
  <w:endnote w:type="continuationSeparator" w:id="0">
    <w:p w:rsidR="001A7DEE" w:rsidRDefault="001A7DEE" w:rsidP="00762B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7DEE" w:rsidRDefault="001A7DEE" w:rsidP="00762B6D">
      <w:pPr>
        <w:spacing w:after="0" w:line="240" w:lineRule="auto"/>
      </w:pPr>
      <w:r>
        <w:separator/>
      </w:r>
    </w:p>
  </w:footnote>
  <w:footnote w:type="continuationSeparator" w:id="0">
    <w:p w:rsidR="001A7DEE" w:rsidRDefault="001A7DEE" w:rsidP="00762B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282D96"/>
    <w:multiLevelType w:val="hybridMultilevel"/>
    <w:tmpl w:val="7A20A786"/>
    <w:lvl w:ilvl="0" w:tplc="030EB2BC">
      <w:start w:val="1"/>
      <w:numFmt w:val="decimal"/>
      <w:suff w:val="space"/>
      <w:lvlText w:val="%1."/>
      <w:lvlJc w:val="left"/>
      <w:pPr>
        <w:ind w:left="1692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0C66"/>
    <w:rsid w:val="00016769"/>
    <w:rsid w:val="00021DA8"/>
    <w:rsid w:val="000870A8"/>
    <w:rsid w:val="000A56A8"/>
    <w:rsid w:val="000F5EB2"/>
    <w:rsid w:val="00127235"/>
    <w:rsid w:val="00141432"/>
    <w:rsid w:val="0015433E"/>
    <w:rsid w:val="00172D45"/>
    <w:rsid w:val="00197357"/>
    <w:rsid w:val="001A7DEE"/>
    <w:rsid w:val="001C4EA3"/>
    <w:rsid w:val="001D042E"/>
    <w:rsid w:val="001F38A5"/>
    <w:rsid w:val="001F43DC"/>
    <w:rsid w:val="002203C7"/>
    <w:rsid w:val="0023771B"/>
    <w:rsid w:val="00247319"/>
    <w:rsid w:val="0026301B"/>
    <w:rsid w:val="002C09BF"/>
    <w:rsid w:val="002F6ED4"/>
    <w:rsid w:val="00333CA6"/>
    <w:rsid w:val="00353A60"/>
    <w:rsid w:val="00390509"/>
    <w:rsid w:val="003A0F4D"/>
    <w:rsid w:val="003A1168"/>
    <w:rsid w:val="003F1051"/>
    <w:rsid w:val="0046031F"/>
    <w:rsid w:val="00472DAE"/>
    <w:rsid w:val="00481B08"/>
    <w:rsid w:val="004A4445"/>
    <w:rsid w:val="004A4941"/>
    <w:rsid w:val="004E6389"/>
    <w:rsid w:val="00520C66"/>
    <w:rsid w:val="005360D2"/>
    <w:rsid w:val="0058019D"/>
    <w:rsid w:val="00597E6C"/>
    <w:rsid w:val="005A64FA"/>
    <w:rsid w:val="005B7F4D"/>
    <w:rsid w:val="005C10BC"/>
    <w:rsid w:val="005D5570"/>
    <w:rsid w:val="0060415C"/>
    <w:rsid w:val="0061565C"/>
    <w:rsid w:val="006646C0"/>
    <w:rsid w:val="006C1BCD"/>
    <w:rsid w:val="006D78DF"/>
    <w:rsid w:val="006F02F7"/>
    <w:rsid w:val="00723B1A"/>
    <w:rsid w:val="007327F7"/>
    <w:rsid w:val="00751A03"/>
    <w:rsid w:val="00762B6D"/>
    <w:rsid w:val="0076527C"/>
    <w:rsid w:val="007B4AC5"/>
    <w:rsid w:val="007D0DD0"/>
    <w:rsid w:val="007D50E2"/>
    <w:rsid w:val="007E6ADC"/>
    <w:rsid w:val="007F23B0"/>
    <w:rsid w:val="0081324E"/>
    <w:rsid w:val="00831AFA"/>
    <w:rsid w:val="008574A3"/>
    <w:rsid w:val="00933F43"/>
    <w:rsid w:val="009575D2"/>
    <w:rsid w:val="009778F3"/>
    <w:rsid w:val="00987291"/>
    <w:rsid w:val="009F3AC8"/>
    <w:rsid w:val="00A00D79"/>
    <w:rsid w:val="00A02279"/>
    <w:rsid w:val="00A0296F"/>
    <w:rsid w:val="00A13315"/>
    <w:rsid w:val="00A36495"/>
    <w:rsid w:val="00AD3716"/>
    <w:rsid w:val="00AF300A"/>
    <w:rsid w:val="00B561E7"/>
    <w:rsid w:val="00B64B8B"/>
    <w:rsid w:val="00BA4754"/>
    <w:rsid w:val="00BD4AFD"/>
    <w:rsid w:val="00C211AD"/>
    <w:rsid w:val="00C23499"/>
    <w:rsid w:val="00C53320"/>
    <w:rsid w:val="00CC4EA4"/>
    <w:rsid w:val="00D03500"/>
    <w:rsid w:val="00D41B7E"/>
    <w:rsid w:val="00D578E2"/>
    <w:rsid w:val="00D6653D"/>
    <w:rsid w:val="00DB30CF"/>
    <w:rsid w:val="00DB577C"/>
    <w:rsid w:val="00DB72C3"/>
    <w:rsid w:val="00E31EB4"/>
    <w:rsid w:val="00E42EBA"/>
    <w:rsid w:val="00E87CB1"/>
    <w:rsid w:val="00EA41DD"/>
    <w:rsid w:val="00EB48F5"/>
    <w:rsid w:val="00EB6C4A"/>
    <w:rsid w:val="00EE6C88"/>
    <w:rsid w:val="00F42AA8"/>
    <w:rsid w:val="00FF7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B1D5EC2-D1B5-468A-AB51-49CB08828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0C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0C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0C66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520C66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520C66"/>
    <w:rPr>
      <w:color w:val="800080" w:themeColor="followedHyperlink"/>
      <w:u w:val="single"/>
    </w:rPr>
  </w:style>
  <w:style w:type="paragraph" w:styleId="a7">
    <w:name w:val="List Paragraph"/>
    <w:basedOn w:val="a"/>
    <w:uiPriority w:val="34"/>
    <w:qFormat/>
    <w:rsid w:val="004E6389"/>
    <w:pPr>
      <w:ind w:left="720"/>
      <w:contextualSpacing/>
    </w:pPr>
  </w:style>
  <w:style w:type="table" w:styleId="a8">
    <w:name w:val="Table Grid"/>
    <w:basedOn w:val="a1"/>
    <w:rsid w:val="001D04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rsid w:val="001D042E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Верхний колонтитул Знак"/>
    <w:basedOn w:val="a0"/>
    <w:link w:val="a9"/>
    <w:rsid w:val="001D042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page number"/>
    <w:basedOn w:val="a0"/>
    <w:rsid w:val="001D042E"/>
  </w:style>
  <w:style w:type="paragraph" w:styleId="ac">
    <w:name w:val="footer"/>
    <w:basedOn w:val="a"/>
    <w:link w:val="ad"/>
    <w:uiPriority w:val="99"/>
    <w:unhideWhenUsed/>
    <w:rsid w:val="00762B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762B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33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80999&amp;date=24.04.2025&amp;dst=880&amp;fie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0513E5-4629-4619-9E3A-4493C84D01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1706</Words>
  <Characters>9730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СМР</Company>
  <LinksUpToDate>false</LinksUpToDate>
  <CharactersWithSpaces>11414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WORKST220</dc:creator>
  <cp:lastModifiedBy>WORKST117</cp:lastModifiedBy>
  <cp:revision>2</cp:revision>
  <cp:lastPrinted>2025-04-24T11:17:00Z</cp:lastPrinted>
  <dcterms:created xsi:type="dcterms:W3CDTF">2025-08-14T09:33:00Z</dcterms:created>
  <dcterms:modified xsi:type="dcterms:W3CDTF">2025-08-14T09:33:00Z</dcterms:modified>
</cp:coreProperties>
</file>