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55" w:rsidRPr="00937655" w:rsidRDefault="00937655" w:rsidP="00937655">
      <w:r w:rsidRPr="00937655">
        <w:t>3 марта состоялось очередное заседание комиссии по делам несовершеннолетних и защите их прав Сортавальского муниципального округа</w:t>
      </w:r>
    </w:p>
    <w:p w:rsidR="00937655" w:rsidRPr="00937655" w:rsidRDefault="00937655" w:rsidP="00937655">
      <w:r w:rsidRPr="00937655">
        <w:t xml:space="preserve">На заседании обсуждались ключевые вопросы, направленные на защиту прав и интересов детей. Специалисты органов профилактики рассказали о мерах по предотвращению суицидального и </w:t>
      </w:r>
      <w:proofErr w:type="spellStart"/>
      <w:r w:rsidRPr="00937655">
        <w:t>аутоагрессивного</w:t>
      </w:r>
      <w:proofErr w:type="spellEnd"/>
      <w:r w:rsidRPr="00937655">
        <w:t xml:space="preserve"> поведения среди подростков, а также о борьбе с такими социальными явлениями, как </w:t>
      </w:r>
      <w:proofErr w:type="spellStart"/>
      <w:r w:rsidRPr="00937655">
        <w:t>буллинг</w:t>
      </w:r>
      <w:proofErr w:type="spellEnd"/>
      <w:r w:rsidRPr="00937655">
        <w:t xml:space="preserve"> и бродяжничество. Было принято решение продолжить системную работу в этом направлении, уделяя особое внимание профилактике.</w:t>
      </w:r>
    </w:p>
    <w:p w:rsidR="00937655" w:rsidRPr="00937655" w:rsidRDefault="00937655" w:rsidP="00937655">
      <w:r w:rsidRPr="00937655">
        <w:t xml:space="preserve">Кроме того, комиссия рассмотрела административные материалы в отношении родителей, не выполняющих свои обязанности по воспитанию и содержанию детей. Также были вынесены решения в отношении несовершеннолетних, нарушивших закон, в том числе за потребление </w:t>
      </w:r>
      <w:proofErr w:type="spellStart"/>
      <w:r w:rsidRPr="00937655">
        <w:t>никотинсодержащей</w:t>
      </w:r>
      <w:proofErr w:type="spellEnd"/>
      <w:r w:rsidRPr="00937655">
        <w:t xml:space="preserve"> и алкогольной продукции.</w:t>
      </w:r>
    </w:p>
    <w:p w:rsidR="00937655" w:rsidRPr="00937655" w:rsidRDefault="00937655" w:rsidP="00937655">
      <w:r w:rsidRPr="00937655">
        <w:t xml:space="preserve">Напоминается, что законодательство Российской Федерации запрещает потребление алкоголя и табака несовершеннолетними. Использование </w:t>
      </w:r>
      <w:proofErr w:type="spellStart"/>
      <w:r w:rsidRPr="00937655">
        <w:t>вейпов</w:t>
      </w:r>
      <w:proofErr w:type="spellEnd"/>
      <w:r w:rsidRPr="00937655">
        <w:t>, электронных сигарет и систем нагревания табака в общественных местах также приравнивается к курению.</w:t>
      </w:r>
    </w:p>
    <w:p w:rsidR="00937655" w:rsidRPr="00937655" w:rsidRDefault="00937655" w:rsidP="00937655">
      <w:r w:rsidRPr="00937655">
        <w:t>К ответственности могут быть привлечены не только сами несовершеннолетние, но и взрослые, вовлекающие детей в потребление алкоголя или никотина.</w:t>
      </w:r>
    </w:p>
    <w:p w:rsidR="00937655" w:rsidRPr="00937655" w:rsidRDefault="00937655" w:rsidP="00937655">
      <w:r w:rsidRPr="00937655">
        <w:t>Уважаемые родители! Забота о детях — это ваша главная обязанность. Вы несете ответственность за их воспитание, здоровье и благополучие. Уделяйте больше времени и внимания своим детям, ведь их будущее зависит от вашей поддержки и внимания.</w:t>
      </w:r>
    </w:p>
    <w:p w:rsidR="00447817" w:rsidRDefault="00447817">
      <w:bookmarkStart w:id="0" w:name="_GoBack"/>
      <w:bookmarkEnd w:id="0"/>
    </w:p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8D"/>
    <w:rsid w:val="00447817"/>
    <w:rsid w:val="0068318D"/>
    <w:rsid w:val="0093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WORKST026</dc:creator>
  <cp:lastModifiedBy>WORKST026</cp:lastModifiedBy>
  <cp:revision>2</cp:revision>
  <dcterms:created xsi:type="dcterms:W3CDTF">2026-03-05T07:04:00Z</dcterms:created>
  <dcterms:modified xsi:type="dcterms:W3CDTF">2026-03-05T07:04:00Z</dcterms:modified>
</cp:coreProperties>
</file>