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9D" w:rsidRPr="00723B9D" w:rsidRDefault="003F64AD" w:rsidP="00D7762C">
      <w:pPr>
        <w:pStyle w:val="a7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3F64AD">
        <w:rPr>
          <w:rStyle w:val="a8"/>
          <w:rFonts w:ascii="Times New Roman" w:hAnsi="Times New Roman"/>
          <w:b/>
          <w:i w:val="0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5547360</wp:posOffset>
                </wp:positionH>
                <wp:positionV relativeFrom="paragraph">
                  <wp:posOffset>0</wp:posOffset>
                </wp:positionV>
                <wp:extent cx="704850" cy="28575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4AD" w:rsidRDefault="003F64AD">
                            <w:bookmarkStart w:id="0" w:name="_GoBack"/>
                            <w:r>
                              <w:t>ПРОЕКТ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6.8pt;margin-top:0;width:55.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">
                <v:textbox>
                  <w:txbxContent>
                    <w:p w:rsidR="003F64AD" w:rsidRDefault="003F64AD">
                      <w:bookmarkStart w:id="1" w:name="_GoBack"/>
                      <w:r>
                        <w:t>ПРОЕКТ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a8"/>
          <w:i w:val="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7pt;margin-top:-5.4pt;width:55.35pt;height:64.8pt;z-index:251660288;mso-position-horizontal-relative:text;mso-position-vertical-relative:text">
            <v:imagedata r:id="rId6" o:title=""/>
            <w10:wrap type="topAndBottom"/>
          </v:shape>
          <o:OLEObject Type="Embed" ProgID="MSPhotoEd.3" ShapeID="_x0000_s1026" DrawAspect="Content" ObjectID="_1685884879" r:id="rId7"/>
        </w:object>
      </w:r>
    </w:p>
    <w:p w:rsidR="00723B9D" w:rsidRPr="00723B9D" w:rsidRDefault="00530898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>РЕСПУБЛИКА КАРЕЛИЯ</w:t>
      </w:r>
    </w:p>
    <w:p w:rsidR="00D7762C" w:rsidRDefault="00D7762C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</w:p>
    <w:p w:rsidR="00723B9D" w:rsidRPr="00723B9D" w:rsidRDefault="00723B9D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>АДМИНИСТРАЦИЯ</w:t>
      </w:r>
    </w:p>
    <w:p w:rsidR="00723B9D" w:rsidRPr="00723B9D" w:rsidRDefault="00723B9D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>СОРТАВАЛЬСКОГО  МУНИЦИПАЛЬНОГО  РАЙОНА</w:t>
      </w:r>
    </w:p>
    <w:p w:rsidR="00D7762C" w:rsidRDefault="00D7762C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</w:p>
    <w:p w:rsidR="00723B9D" w:rsidRPr="00723B9D" w:rsidRDefault="00723B9D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>ПОСТАНОВЛЕНИЕ</w:t>
      </w:r>
    </w:p>
    <w:p w:rsidR="00D7762C" w:rsidRDefault="00D7762C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</w:p>
    <w:p w:rsidR="00723B9D" w:rsidRPr="00723B9D" w:rsidRDefault="00723B9D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>«</w:t>
      </w:r>
      <w:r w:rsidR="00DC7E5F">
        <w:rPr>
          <w:rStyle w:val="a8"/>
          <w:rFonts w:ascii="Times New Roman" w:hAnsi="Times New Roman"/>
          <w:b/>
          <w:i w:val="0"/>
          <w:sz w:val="28"/>
          <w:szCs w:val="28"/>
        </w:rPr>
        <w:t>__</w:t>
      </w:r>
      <w:r w:rsidR="001D7CB9">
        <w:rPr>
          <w:rStyle w:val="a8"/>
          <w:rFonts w:ascii="Times New Roman" w:hAnsi="Times New Roman"/>
          <w:b/>
          <w:i w:val="0"/>
          <w:sz w:val="28"/>
          <w:szCs w:val="28"/>
        </w:rPr>
        <w:t>___</w:t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» </w:t>
      </w:r>
      <w:r w:rsidR="001D7CB9">
        <w:rPr>
          <w:rStyle w:val="a8"/>
          <w:rFonts w:ascii="Times New Roman" w:hAnsi="Times New Roman"/>
          <w:b/>
          <w:i w:val="0"/>
          <w:sz w:val="28"/>
          <w:szCs w:val="28"/>
        </w:rPr>
        <w:t>_____</w:t>
      </w:r>
      <w:r w:rsidR="00DC7E5F">
        <w:rPr>
          <w:rStyle w:val="a8"/>
          <w:rFonts w:ascii="Times New Roman" w:hAnsi="Times New Roman"/>
          <w:b/>
          <w:i w:val="0"/>
          <w:sz w:val="28"/>
          <w:szCs w:val="28"/>
        </w:rPr>
        <w:t>__</w:t>
      </w:r>
      <w:r w:rsidR="001D7CB9">
        <w:rPr>
          <w:rStyle w:val="a8"/>
          <w:rFonts w:ascii="Times New Roman" w:hAnsi="Times New Roman"/>
          <w:b/>
          <w:i w:val="0"/>
          <w:sz w:val="28"/>
          <w:szCs w:val="28"/>
        </w:rPr>
        <w:t>___</w:t>
      </w:r>
      <w:r w:rsidR="00B52E7E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20</w:t>
      </w:r>
      <w:r w:rsidR="001D7CB9">
        <w:rPr>
          <w:rStyle w:val="a8"/>
          <w:rFonts w:ascii="Times New Roman" w:hAnsi="Times New Roman"/>
          <w:b/>
          <w:i w:val="0"/>
          <w:sz w:val="28"/>
          <w:szCs w:val="28"/>
        </w:rPr>
        <w:t>21</w:t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г.</w:t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ab/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ab/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ab/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ab/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ab/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ab/>
      </w:r>
      <w:r w:rsidR="00025582">
        <w:rPr>
          <w:rStyle w:val="a8"/>
          <w:rFonts w:ascii="Times New Roman" w:hAnsi="Times New Roman"/>
          <w:b/>
          <w:i w:val="0"/>
          <w:sz w:val="28"/>
          <w:szCs w:val="28"/>
        </w:rPr>
        <w:tab/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ab/>
        <w:t xml:space="preserve">№  </w:t>
      </w:r>
      <w:r w:rsidR="001D7CB9">
        <w:rPr>
          <w:rStyle w:val="a8"/>
          <w:rFonts w:ascii="Times New Roman" w:hAnsi="Times New Roman"/>
          <w:b/>
          <w:i w:val="0"/>
          <w:sz w:val="28"/>
          <w:szCs w:val="28"/>
        </w:rPr>
        <w:t>__</w:t>
      </w:r>
      <w:r w:rsidR="00DC7E5F">
        <w:rPr>
          <w:rStyle w:val="a8"/>
          <w:rFonts w:ascii="Times New Roman" w:hAnsi="Times New Roman"/>
          <w:b/>
          <w:i w:val="0"/>
          <w:sz w:val="28"/>
          <w:szCs w:val="28"/>
        </w:rPr>
        <w:t>_</w:t>
      </w:r>
      <w:r w:rsidR="001D7CB9">
        <w:rPr>
          <w:rStyle w:val="a8"/>
          <w:rFonts w:ascii="Times New Roman" w:hAnsi="Times New Roman"/>
          <w:b/>
          <w:i w:val="0"/>
          <w:sz w:val="28"/>
          <w:szCs w:val="28"/>
        </w:rPr>
        <w:t>__</w:t>
      </w:r>
    </w:p>
    <w:p w:rsidR="00723B9D" w:rsidRPr="00723B9D" w:rsidRDefault="00723B9D" w:rsidP="00723B9D">
      <w:pPr>
        <w:rPr>
          <w:rFonts w:ascii="Times New Roman" w:hAnsi="Times New Roman" w:cs="Times New Roman"/>
          <w:sz w:val="28"/>
          <w:szCs w:val="28"/>
        </w:rPr>
      </w:pPr>
    </w:p>
    <w:p w:rsidR="001D7CB9" w:rsidRDefault="001D7CB9" w:rsidP="00723B9D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1D7CB9">
        <w:rPr>
          <w:rFonts w:ascii="Times New Roman" w:hAnsi="Times New Roman" w:cs="Times New Roman"/>
          <w:sz w:val="28"/>
          <w:szCs w:val="28"/>
        </w:rPr>
        <w:t>Об утверждении краткосрочного плана реализации региональной программы капитального ремонта общего имущества</w:t>
      </w:r>
    </w:p>
    <w:p w:rsidR="00723B9D" w:rsidRPr="001D7CB9" w:rsidRDefault="001D7CB9" w:rsidP="00723B9D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1D7CB9">
        <w:rPr>
          <w:rFonts w:ascii="Times New Roman" w:hAnsi="Times New Roman" w:cs="Times New Roman"/>
          <w:sz w:val="28"/>
          <w:szCs w:val="28"/>
        </w:rPr>
        <w:t xml:space="preserve"> в многоквартирных домах</w:t>
      </w:r>
    </w:p>
    <w:p w:rsidR="001D7CB9" w:rsidRDefault="001D7CB9" w:rsidP="00723B9D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</w:p>
    <w:p w:rsidR="001D7CB9" w:rsidRPr="00B52E7E" w:rsidRDefault="001D7CB9" w:rsidP="00723B9D">
      <w:pPr>
        <w:pStyle w:val="ConsPlusTitle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D7CB9" w:rsidRPr="001D7CB9" w:rsidRDefault="001D7CB9" w:rsidP="001D7CB9">
      <w:pPr>
        <w:spacing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</w:pPr>
      <w:r w:rsidRPr="001D7CB9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 xml:space="preserve">В целях реализации региональной программы капитального ремонта общего имущества в многоквартирных домах, расположенных на территории Республики Карелия, на 2015 - 2044 годы, утвержденной постановлением Правительства Республики Карелия от 26.11.2014 N 346-П, в соответствии с Порядком утверждения краткосрочных планов реализации региональной программы капитального ремонта общего имущества в многоквартирных домах, утвержденным постановлением Правительства Республики Карелия от 14.04.2014 N 106-П, Администрация 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Сортавальского муниципального района</w:t>
      </w:r>
      <w:r w:rsidRPr="001D7CB9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 xml:space="preserve"> постановляет:</w:t>
      </w:r>
    </w:p>
    <w:p w:rsidR="001D7CB9" w:rsidRPr="001D7CB9" w:rsidRDefault="001D7CB9" w:rsidP="001D7CB9">
      <w:pPr>
        <w:spacing w:line="24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</w:pPr>
      <w:r w:rsidRPr="001D7CB9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 xml:space="preserve">1. 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Кааламского сельского поселения</w:t>
      </w:r>
      <w:r w:rsidRPr="001D7CB9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, на 202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2</w:t>
      </w:r>
      <w:r w:rsidRPr="001D7CB9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 xml:space="preserve"> - 202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4</w:t>
      </w:r>
      <w:r w:rsidRPr="001D7CB9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 xml:space="preserve"> годы (прилагается).</w:t>
      </w:r>
    </w:p>
    <w:p w:rsidR="009011FB" w:rsidRPr="00723B9D" w:rsidRDefault="001D7CB9" w:rsidP="001D7C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CB9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2. Контроль за исполнением настоящего постановления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 xml:space="preserve"> оставляю за собой</w:t>
      </w:r>
      <w:r w:rsidRPr="001D7CB9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>.</w:t>
      </w:r>
    </w:p>
    <w:p w:rsidR="001D7CB9" w:rsidRDefault="001D7CB9" w:rsidP="00F152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E63" w:rsidRPr="001D7CB9" w:rsidRDefault="00B11F37" w:rsidP="00F152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CB9">
        <w:rPr>
          <w:rFonts w:ascii="Times New Roman" w:hAnsi="Times New Roman" w:cs="Times New Roman"/>
          <w:sz w:val="28"/>
          <w:szCs w:val="28"/>
        </w:rPr>
        <w:t>Глава</w:t>
      </w:r>
      <w:r w:rsidR="00A9704C" w:rsidRPr="001D7CB9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</w:t>
      </w:r>
      <w:r w:rsidRPr="001D7CB9">
        <w:rPr>
          <w:rFonts w:ascii="Times New Roman" w:hAnsi="Times New Roman" w:cs="Times New Roman"/>
          <w:sz w:val="28"/>
          <w:szCs w:val="28"/>
        </w:rPr>
        <w:t xml:space="preserve">      </w:t>
      </w:r>
      <w:r w:rsidR="00025582" w:rsidRPr="001D7CB9">
        <w:rPr>
          <w:rFonts w:ascii="Times New Roman" w:hAnsi="Times New Roman" w:cs="Times New Roman"/>
          <w:sz w:val="28"/>
          <w:szCs w:val="28"/>
        </w:rPr>
        <w:tab/>
      </w:r>
      <w:r w:rsidR="001D7CB9">
        <w:rPr>
          <w:rFonts w:ascii="Times New Roman" w:hAnsi="Times New Roman" w:cs="Times New Roman"/>
          <w:sz w:val="28"/>
          <w:szCs w:val="28"/>
        </w:rPr>
        <w:tab/>
      </w:r>
      <w:r w:rsidR="001D7CB9">
        <w:rPr>
          <w:rFonts w:ascii="Times New Roman" w:hAnsi="Times New Roman" w:cs="Times New Roman"/>
          <w:sz w:val="28"/>
          <w:szCs w:val="28"/>
        </w:rPr>
        <w:tab/>
      </w:r>
      <w:r w:rsidR="001D7CB9">
        <w:rPr>
          <w:rFonts w:ascii="Times New Roman" w:hAnsi="Times New Roman" w:cs="Times New Roman"/>
          <w:sz w:val="28"/>
          <w:szCs w:val="28"/>
        </w:rPr>
        <w:tab/>
      </w:r>
      <w:r w:rsidRPr="001D7CB9">
        <w:rPr>
          <w:rFonts w:ascii="Times New Roman" w:hAnsi="Times New Roman" w:cs="Times New Roman"/>
          <w:sz w:val="28"/>
          <w:szCs w:val="28"/>
        </w:rPr>
        <w:t>Л.П. Гулевич</w:t>
      </w:r>
    </w:p>
    <w:p w:rsidR="00D7762C" w:rsidRDefault="00D7762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704C" w:rsidRDefault="00A9704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704C" w:rsidRDefault="00A9704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11FB" w:rsidRDefault="009011FB" w:rsidP="009011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11FB" w:rsidRDefault="009011FB" w:rsidP="009011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F75" w:rsidRDefault="00DC2F75" w:rsidP="009011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F75" w:rsidRDefault="00DC2F75" w:rsidP="009011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7CB9" w:rsidRDefault="001D7CB9" w:rsidP="00723B9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  <w:sectPr w:rsidR="001D7CB9" w:rsidSect="00B10BDB"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:rsidR="001D7CB9" w:rsidRPr="001D7CB9" w:rsidRDefault="001D7CB9" w:rsidP="001D7CB9">
      <w:pPr>
        <w:jc w:val="right"/>
        <w:rPr>
          <w:rStyle w:val="ab"/>
          <w:rFonts w:ascii="Times New Roman" w:hAnsi="Times New Roman" w:cs="Times New Roman"/>
          <w:b w:val="0"/>
        </w:rPr>
      </w:pPr>
      <w:bookmarkStart w:id="2" w:name="sub_1000"/>
      <w:r w:rsidRPr="001D7CB9">
        <w:rPr>
          <w:rStyle w:val="ab"/>
          <w:rFonts w:ascii="Times New Roman" w:hAnsi="Times New Roman" w:cs="Times New Roman"/>
          <w:b w:val="0"/>
        </w:rPr>
        <w:lastRenderedPageBreak/>
        <w:t>Приложение</w:t>
      </w:r>
      <w:r w:rsidRPr="001D7CB9">
        <w:rPr>
          <w:rStyle w:val="ab"/>
          <w:rFonts w:ascii="Times New Roman" w:hAnsi="Times New Roman" w:cs="Times New Roman"/>
          <w:b w:val="0"/>
        </w:rPr>
        <w:br/>
        <w:t xml:space="preserve">к </w:t>
      </w:r>
      <w:hyperlink w:anchor="sub_0" w:history="1">
        <w:r w:rsidRPr="001D7CB9">
          <w:rPr>
            <w:rStyle w:val="ac"/>
            <w:rFonts w:ascii="Times New Roman" w:hAnsi="Times New Roman" w:cs="Times New Roman"/>
            <w:color w:val="000000" w:themeColor="text1"/>
          </w:rPr>
          <w:t>постановлению</w:t>
        </w:r>
      </w:hyperlink>
      <w:r w:rsidRPr="001D7CB9">
        <w:rPr>
          <w:rStyle w:val="ab"/>
          <w:rFonts w:ascii="Times New Roman" w:hAnsi="Times New Roman" w:cs="Times New Roman"/>
          <w:b w:val="0"/>
          <w:color w:val="000000" w:themeColor="text1"/>
        </w:rPr>
        <w:t xml:space="preserve"> </w:t>
      </w:r>
      <w:r w:rsidRPr="001D7CB9">
        <w:rPr>
          <w:rStyle w:val="ab"/>
          <w:rFonts w:ascii="Times New Roman" w:hAnsi="Times New Roman" w:cs="Times New Roman"/>
          <w:b w:val="0"/>
        </w:rPr>
        <w:t>Администрации</w:t>
      </w:r>
      <w:r w:rsidRPr="001D7CB9">
        <w:rPr>
          <w:rStyle w:val="ab"/>
          <w:rFonts w:ascii="Times New Roman" w:hAnsi="Times New Roman" w:cs="Times New Roman"/>
          <w:b w:val="0"/>
        </w:rPr>
        <w:br/>
      </w:r>
      <w:r>
        <w:rPr>
          <w:rStyle w:val="ab"/>
          <w:rFonts w:ascii="Times New Roman" w:hAnsi="Times New Roman" w:cs="Times New Roman"/>
          <w:b w:val="0"/>
        </w:rPr>
        <w:t>Сортавальского муниципального района</w:t>
      </w:r>
      <w:r w:rsidRPr="001D7CB9">
        <w:rPr>
          <w:rStyle w:val="ab"/>
          <w:rFonts w:ascii="Times New Roman" w:hAnsi="Times New Roman" w:cs="Times New Roman"/>
          <w:b w:val="0"/>
        </w:rPr>
        <w:br/>
        <w:t xml:space="preserve">от </w:t>
      </w:r>
      <w:r>
        <w:rPr>
          <w:rStyle w:val="ab"/>
          <w:rFonts w:ascii="Times New Roman" w:hAnsi="Times New Roman" w:cs="Times New Roman"/>
          <w:b w:val="0"/>
        </w:rPr>
        <w:t>____</w:t>
      </w:r>
      <w:r w:rsidRPr="001D7CB9">
        <w:rPr>
          <w:rStyle w:val="ab"/>
          <w:rFonts w:ascii="Times New Roman" w:hAnsi="Times New Roman" w:cs="Times New Roman"/>
          <w:b w:val="0"/>
        </w:rPr>
        <w:t xml:space="preserve"> </w:t>
      </w:r>
      <w:r>
        <w:rPr>
          <w:rStyle w:val="ab"/>
          <w:rFonts w:ascii="Times New Roman" w:hAnsi="Times New Roman" w:cs="Times New Roman"/>
          <w:b w:val="0"/>
        </w:rPr>
        <w:t>________</w:t>
      </w:r>
      <w:r w:rsidRPr="001D7CB9">
        <w:rPr>
          <w:rStyle w:val="ab"/>
          <w:rFonts w:ascii="Times New Roman" w:hAnsi="Times New Roman" w:cs="Times New Roman"/>
          <w:b w:val="0"/>
        </w:rPr>
        <w:t xml:space="preserve"> 202</w:t>
      </w:r>
      <w:r>
        <w:rPr>
          <w:rStyle w:val="ab"/>
          <w:rFonts w:ascii="Times New Roman" w:hAnsi="Times New Roman" w:cs="Times New Roman"/>
          <w:b w:val="0"/>
        </w:rPr>
        <w:t>1 г. №</w:t>
      </w:r>
      <w:r w:rsidRPr="001D7CB9">
        <w:rPr>
          <w:rStyle w:val="ab"/>
          <w:rFonts w:ascii="Times New Roman" w:hAnsi="Times New Roman" w:cs="Times New Roman"/>
          <w:b w:val="0"/>
        </w:rPr>
        <w:t> </w:t>
      </w:r>
      <w:r>
        <w:rPr>
          <w:rStyle w:val="ab"/>
          <w:rFonts w:ascii="Times New Roman" w:hAnsi="Times New Roman" w:cs="Times New Roman"/>
          <w:b w:val="0"/>
        </w:rPr>
        <w:t>____</w:t>
      </w:r>
    </w:p>
    <w:bookmarkEnd w:id="2"/>
    <w:p w:rsidR="001D7CB9" w:rsidRPr="001D7CB9" w:rsidRDefault="001D7CB9" w:rsidP="001D7CB9"/>
    <w:p w:rsidR="001D7CB9" w:rsidRDefault="001D7CB9" w:rsidP="001D7CB9">
      <w:pPr>
        <w:pStyle w:val="1"/>
      </w:pPr>
      <w:r>
        <w:t>Краткосрочный план</w:t>
      </w:r>
      <w:r>
        <w:br/>
        <w:t>реализации региональной программы капитального ремонта общего имущества в многоквартирных домах, расположенных на территории Кааламского сельского поселения, на 2022 - 2024 годы</w:t>
      </w:r>
    </w:p>
    <w:p w:rsidR="001D7CB9" w:rsidRDefault="001D7CB9" w:rsidP="001D7CB9"/>
    <w:p w:rsidR="001D7CB9" w:rsidRDefault="001D7CB9" w:rsidP="001D7CB9">
      <w:pPr>
        <w:pStyle w:val="1"/>
      </w:pPr>
      <w:bookmarkStart w:id="3" w:name="sub_1001"/>
      <w:r>
        <w:t>Раздел N 1. Перечень многоквартирных домов, которые подлежат капитальному ремонту</w:t>
      </w:r>
    </w:p>
    <w:bookmarkEnd w:id="3"/>
    <w:p w:rsidR="001D7CB9" w:rsidRDefault="001D7CB9" w:rsidP="001D7CB9"/>
    <w:tbl>
      <w:tblPr>
        <w:tblW w:w="15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548"/>
        <w:gridCol w:w="637"/>
        <w:gridCol w:w="728"/>
        <w:gridCol w:w="819"/>
        <w:gridCol w:w="546"/>
        <w:gridCol w:w="546"/>
        <w:gridCol w:w="819"/>
        <w:gridCol w:w="819"/>
        <w:gridCol w:w="637"/>
        <w:gridCol w:w="910"/>
        <w:gridCol w:w="1105"/>
        <w:gridCol w:w="637"/>
        <w:gridCol w:w="728"/>
        <w:gridCol w:w="1098"/>
        <w:gridCol w:w="819"/>
        <w:gridCol w:w="929"/>
        <w:gridCol w:w="819"/>
      </w:tblGrid>
      <w:tr w:rsidR="001D7CB9" w:rsidTr="00B94278">
        <w:tc>
          <w:tcPr>
            <w:tcW w:w="5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многоквартирного дома (далее - МКД)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 стен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этажей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подъездов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площадь МКД, всего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помещений МКД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Удельная стоимость капитального ремонта 1 кв. м общей площади помещений МКД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стоимость капитального ремонта 1 кв. м общей площади помещений МКД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Плановая дата завершения работ</w:t>
            </w:r>
          </w:p>
        </w:tc>
      </w:tr>
      <w:tr w:rsidR="001D7CB9" w:rsidTr="00B94278">
        <w:tc>
          <w:tcPr>
            <w:tcW w:w="5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ввода в эксплуатацию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завершения последнего капитального ремонта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бюджета Республики Карелия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</w:tr>
      <w:tr w:rsidR="001D7CB9" w:rsidTr="00B94278">
        <w:tc>
          <w:tcPr>
            <w:tcW w:w="5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 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 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 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руб./кв. м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руб./кв. м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</w:tr>
      <w:tr w:rsidR="001D7CB9" w:rsidTr="00B94278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1D7CB9" w:rsidTr="00B94278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e"/>
              <w:rPr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Сортавальский муниципальный район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</w:tr>
      <w:tr w:rsidR="001D7CB9" w:rsidTr="00B94278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7CB9" w:rsidRDefault="001D7CB9" w:rsidP="0008429A">
            <w:pPr>
              <w:pStyle w:val="ae"/>
              <w:rPr>
                <w:sz w:val="16"/>
                <w:szCs w:val="16"/>
              </w:rPr>
            </w:pPr>
            <w:r w:rsidRPr="001D7CB9">
              <w:rPr>
                <w:sz w:val="16"/>
                <w:szCs w:val="16"/>
              </w:rPr>
              <w:t>Сортавальский р-н, Кааламское с/п, пос. Рускеала (г Сортавала), ш. Сортавальское, д. 21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1D7C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0E1998" w:rsidP="000E19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CB9" w:rsidRDefault="00B94278" w:rsidP="0008429A">
            <w:pPr>
              <w:pStyle w:val="a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Кирпичные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B9" w:rsidRDefault="001D7CB9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B94278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B94278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B94278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B94278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289,5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B94278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B94278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251 277,13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B94278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B94278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B94278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251 277,13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B94278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558,02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CB9" w:rsidRDefault="00B94278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16 488,58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7CB9" w:rsidRDefault="00B94278" w:rsidP="000842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</w:tr>
    </w:tbl>
    <w:p w:rsidR="001D7CB9" w:rsidRDefault="001D7CB9" w:rsidP="00723B9D">
      <w:pPr>
        <w:jc w:val="both"/>
        <w:rPr>
          <w:rFonts w:ascii="Times New Roman" w:hAnsi="Times New Roman" w:cs="Times New Roman"/>
          <w:sz w:val="26"/>
          <w:szCs w:val="26"/>
        </w:rPr>
        <w:sectPr w:rsidR="001D7CB9" w:rsidSect="001D7CB9">
          <w:pgSz w:w="16838" w:h="11906" w:orient="landscape"/>
          <w:pgMar w:top="1134" w:right="1134" w:bottom="1134" w:left="567" w:header="709" w:footer="709" w:gutter="0"/>
          <w:cols w:space="708"/>
          <w:docGrid w:linePitch="360"/>
        </w:sectPr>
      </w:pPr>
    </w:p>
    <w:p w:rsidR="00B94278" w:rsidRDefault="00B94278" w:rsidP="00B94278">
      <w:pPr>
        <w:pStyle w:val="1"/>
      </w:pPr>
      <w:bookmarkStart w:id="4" w:name="sub_1002"/>
      <w:r>
        <w:lastRenderedPageBreak/>
        <w:t>Раздел N 2. Реестр многоквартирных домов, которые подлежат капитальному ремонту, по видам ремонта</w:t>
      </w:r>
    </w:p>
    <w:bookmarkEnd w:id="4"/>
    <w:p w:rsidR="00B94278" w:rsidRDefault="00B94278" w:rsidP="00B94278"/>
    <w:tbl>
      <w:tblPr>
        <w:tblW w:w="15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2050"/>
        <w:gridCol w:w="939"/>
        <w:gridCol w:w="683"/>
        <w:gridCol w:w="683"/>
        <w:gridCol w:w="512"/>
        <w:gridCol w:w="604"/>
        <w:gridCol w:w="567"/>
        <w:gridCol w:w="567"/>
        <w:gridCol w:w="598"/>
        <w:gridCol w:w="598"/>
        <w:gridCol w:w="598"/>
        <w:gridCol w:w="598"/>
        <w:gridCol w:w="512"/>
        <w:gridCol w:w="598"/>
        <w:gridCol w:w="608"/>
        <w:gridCol w:w="492"/>
        <w:gridCol w:w="603"/>
        <w:gridCol w:w="598"/>
        <w:gridCol w:w="966"/>
        <w:gridCol w:w="567"/>
        <w:gridCol w:w="769"/>
      </w:tblGrid>
      <w:tr w:rsidR="00B94278" w:rsidTr="00C034AD">
        <w:tc>
          <w:tcPr>
            <w:tcW w:w="5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</w:t>
            </w:r>
            <w:r>
              <w:rPr>
                <w:sz w:val="15"/>
                <w:szCs w:val="15"/>
              </w:rPr>
              <w:br/>
              <w:t>п/п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 многоквартирного дома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стоимость капитального ремонта, Всего</w:t>
            </w:r>
          </w:p>
        </w:tc>
        <w:tc>
          <w:tcPr>
            <w:tcW w:w="3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Ремонт внутридомовых инженерных систем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ремонт подвальных помещений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утепление и ремонт фасада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ремонт фундамента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установка коллективных (общедомовых) ПУ и УУ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другие виды (проектная документация)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Строительный контроль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Плановая дата завершения работ</w:t>
            </w:r>
          </w:p>
        </w:tc>
      </w:tr>
      <w:tr w:rsidR="00C034AD" w:rsidTr="00C034AD"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электроснабжения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теплоснабжения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газоснабжения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холодного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EA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горячего </w:t>
            </w:r>
            <w:proofErr w:type="spellStart"/>
            <w:r>
              <w:rPr>
                <w:sz w:val="15"/>
                <w:szCs w:val="15"/>
              </w:rPr>
              <w:t>водоснабже</w:t>
            </w:r>
            <w:proofErr w:type="spellEnd"/>
          </w:p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водоотведения</w:t>
            </w:r>
          </w:p>
        </w:tc>
        <w:tc>
          <w:tcPr>
            <w:tcW w:w="11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</w:tr>
      <w:tr w:rsidR="00C034AD" w:rsidTr="00C034AD"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ед.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кв. м.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кв. м.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кв. м.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</w:tr>
      <w:tr w:rsidR="00C034AD" w:rsidTr="00C034AD"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278" w:rsidRDefault="000E1998" w:rsidP="000E1998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</w:tr>
      <w:tr w:rsidR="00B94278" w:rsidTr="00C034AD">
        <w:tc>
          <w:tcPr>
            <w:tcW w:w="2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086910" w:rsidP="0008429A">
            <w:pPr>
              <w:pStyle w:val="ae"/>
              <w:rPr>
                <w:sz w:val="15"/>
                <w:szCs w:val="15"/>
              </w:rPr>
            </w:pPr>
            <w:r>
              <w:rPr>
                <w:rStyle w:val="ab"/>
                <w:sz w:val="15"/>
                <w:szCs w:val="15"/>
              </w:rPr>
              <w:t>Сортавальский муниципальный район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278" w:rsidRDefault="00B94278" w:rsidP="0008429A">
            <w:pPr>
              <w:pStyle w:val="ad"/>
              <w:rPr>
                <w:sz w:val="15"/>
                <w:szCs w:val="15"/>
              </w:rPr>
            </w:pPr>
          </w:p>
        </w:tc>
      </w:tr>
      <w:tr w:rsidR="00C034AD" w:rsidTr="00C034AD"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086910" w:rsidP="00086910">
            <w:pPr>
              <w:pStyle w:val="ad"/>
              <w:rPr>
                <w:sz w:val="15"/>
                <w:szCs w:val="15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086910" w:rsidP="00086910">
            <w:pPr>
              <w:pStyle w:val="ae"/>
              <w:rPr>
                <w:sz w:val="16"/>
                <w:szCs w:val="16"/>
              </w:rPr>
            </w:pPr>
            <w:r w:rsidRPr="001D7CB9">
              <w:rPr>
                <w:sz w:val="16"/>
                <w:szCs w:val="16"/>
              </w:rPr>
              <w:t>Сортавальский р-н, Кааламское с/п, пос. Рускеала (г Сортавала), ш. Сортавальское, д. 21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086910" w:rsidP="00086910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251 277,13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086910" w:rsidP="00086910">
            <w:pPr>
              <w:pStyle w:val="ad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251277,13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10" w:rsidRDefault="00C034AD" w:rsidP="00086910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910" w:rsidRDefault="00086910" w:rsidP="00086910">
            <w:pPr>
              <w:pStyle w:val="ad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2022</w:t>
            </w:r>
          </w:p>
        </w:tc>
      </w:tr>
    </w:tbl>
    <w:p w:rsidR="00DA47AF" w:rsidRPr="007D3F67" w:rsidRDefault="00DA47AF" w:rsidP="00F1523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A47AF" w:rsidRPr="007D3F67" w:rsidSect="005C30A2">
      <w:pgSz w:w="16838" w:h="11906" w:orient="landscape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1CAE"/>
    <w:multiLevelType w:val="multilevel"/>
    <w:tmpl w:val="F4DC608C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1AC47790"/>
    <w:multiLevelType w:val="multilevel"/>
    <w:tmpl w:val="5C6042B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55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1EA00F87"/>
    <w:multiLevelType w:val="hybridMultilevel"/>
    <w:tmpl w:val="285EFCB2"/>
    <w:lvl w:ilvl="0" w:tplc="C98A55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03D0414"/>
    <w:multiLevelType w:val="singleLevel"/>
    <w:tmpl w:val="2F2AEAD2"/>
    <w:lvl w:ilvl="0">
      <w:start w:val="8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1E4619"/>
    <w:multiLevelType w:val="singleLevel"/>
    <w:tmpl w:val="D3C0206C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805669D"/>
    <w:multiLevelType w:val="hybridMultilevel"/>
    <w:tmpl w:val="E160C85A"/>
    <w:lvl w:ilvl="0" w:tplc="76E0F03C">
      <w:start w:val="1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69C322D0"/>
    <w:multiLevelType w:val="singleLevel"/>
    <w:tmpl w:val="5FFA92D4"/>
    <w:lvl w:ilvl="0">
      <w:start w:val="3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834EC0"/>
    <w:multiLevelType w:val="singleLevel"/>
    <w:tmpl w:val="A452723E"/>
    <w:lvl w:ilvl="0">
      <w:start w:val="2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9D"/>
    <w:rsid w:val="00000AEF"/>
    <w:rsid w:val="00025582"/>
    <w:rsid w:val="00041AAA"/>
    <w:rsid w:val="000538B4"/>
    <w:rsid w:val="00072120"/>
    <w:rsid w:val="00077C07"/>
    <w:rsid w:val="00086910"/>
    <w:rsid w:val="000E1998"/>
    <w:rsid w:val="000F1A6C"/>
    <w:rsid w:val="001521D1"/>
    <w:rsid w:val="00174320"/>
    <w:rsid w:val="0019458B"/>
    <w:rsid w:val="001A424C"/>
    <w:rsid w:val="001D5028"/>
    <w:rsid w:val="001D7CB9"/>
    <w:rsid w:val="00260E03"/>
    <w:rsid w:val="0028270E"/>
    <w:rsid w:val="002E64E4"/>
    <w:rsid w:val="003067CA"/>
    <w:rsid w:val="00324375"/>
    <w:rsid w:val="003F64AD"/>
    <w:rsid w:val="00420492"/>
    <w:rsid w:val="004B371D"/>
    <w:rsid w:val="00530898"/>
    <w:rsid w:val="00547BBF"/>
    <w:rsid w:val="0058712B"/>
    <w:rsid w:val="005A0C86"/>
    <w:rsid w:val="005B096B"/>
    <w:rsid w:val="005C30A2"/>
    <w:rsid w:val="005F456A"/>
    <w:rsid w:val="00682A02"/>
    <w:rsid w:val="006A0E63"/>
    <w:rsid w:val="006A2F37"/>
    <w:rsid w:val="0072326C"/>
    <w:rsid w:val="00723B9D"/>
    <w:rsid w:val="00754CC2"/>
    <w:rsid w:val="0076675F"/>
    <w:rsid w:val="0077769F"/>
    <w:rsid w:val="00785BB2"/>
    <w:rsid w:val="007D3F67"/>
    <w:rsid w:val="008A4A1A"/>
    <w:rsid w:val="009011FB"/>
    <w:rsid w:val="00974D1F"/>
    <w:rsid w:val="00990A2A"/>
    <w:rsid w:val="009966DA"/>
    <w:rsid w:val="009D08EA"/>
    <w:rsid w:val="00A1182B"/>
    <w:rsid w:val="00A343EF"/>
    <w:rsid w:val="00A609FA"/>
    <w:rsid w:val="00A9704C"/>
    <w:rsid w:val="00AD3AFC"/>
    <w:rsid w:val="00AE7527"/>
    <w:rsid w:val="00B11F37"/>
    <w:rsid w:val="00B52E7E"/>
    <w:rsid w:val="00B94278"/>
    <w:rsid w:val="00BC01D2"/>
    <w:rsid w:val="00BF2F82"/>
    <w:rsid w:val="00C034AD"/>
    <w:rsid w:val="00C77738"/>
    <w:rsid w:val="00C81F59"/>
    <w:rsid w:val="00C923F3"/>
    <w:rsid w:val="00D12D8A"/>
    <w:rsid w:val="00D411B4"/>
    <w:rsid w:val="00D631E3"/>
    <w:rsid w:val="00D7762C"/>
    <w:rsid w:val="00DA47AF"/>
    <w:rsid w:val="00DC0E27"/>
    <w:rsid w:val="00DC2F75"/>
    <w:rsid w:val="00DC7E5F"/>
    <w:rsid w:val="00E42F12"/>
    <w:rsid w:val="00F04D79"/>
    <w:rsid w:val="00F06249"/>
    <w:rsid w:val="00F1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BEA8274-8049-4E87-9B8B-E55FB8CB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AF"/>
  </w:style>
  <w:style w:type="paragraph" w:styleId="1">
    <w:name w:val="heading 1"/>
    <w:basedOn w:val="a"/>
    <w:next w:val="a"/>
    <w:link w:val="10"/>
    <w:qFormat/>
    <w:rsid w:val="00723B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B9D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rsid w:val="00723B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23B9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23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723B9D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customStyle="1" w:styleId="ConsPlusTitle0">
    <w:name w:val="ConsPlusTitle"/>
    <w:rsid w:val="00723B9D"/>
    <w:pPr>
      <w:suppressAutoHyphens/>
      <w:spacing w:after="0" w:line="240" w:lineRule="auto"/>
    </w:pPr>
    <w:rPr>
      <w:rFonts w:ascii="Arial" w:eastAsia="Arial" w:hAnsi="Arial" w:cs="Tahoma"/>
      <w:b/>
      <w:kern w:val="1"/>
      <w:sz w:val="20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2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B9D"/>
    <w:rPr>
      <w:rFonts w:ascii="Tahoma" w:hAnsi="Tahoma" w:cs="Tahoma"/>
      <w:sz w:val="16"/>
      <w:szCs w:val="16"/>
    </w:rPr>
  </w:style>
  <w:style w:type="paragraph" w:styleId="a7">
    <w:name w:val="No Spacing"/>
    <w:qFormat/>
    <w:rsid w:val="00723B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Emphasis"/>
    <w:qFormat/>
    <w:rsid w:val="00723B9D"/>
    <w:rPr>
      <w:i/>
      <w:iCs/>
    </w:rPr>
  </w:style>
  <w:style w:type="table" w:styleId="a9">
    <w:name w:val="Table Grid"/>
    <w:basedOn w:val="a1"/>
    <w:uiPriority w:val="59"/>
    <w:rsid w:val="005A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072120"/>
    <w:pPr>
      <w:ind w:left="720"/>
      <w:contextualSpacing/>
    </w:pPr>
  </w:style>
  <w:style w:type="character" w:customStyle="1" w:styleId="ab">
    <w:name w:val="Цветовое выделение"/>
    <w:uiPriority w:val="99"/>
    <w:rsid w:val="001D7CB9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1D7CB9"/>
    <w:rPr>
      <w:b w:val="0"/>
      <w:bCs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1D7C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1D7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783E8-C003-43F3-BE33-66F285CB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XX-XxX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XXX-xXxX</dc:creator>
  <cp:keywords/>
  <dc:description/>
  <cp:lastModifiedBy>WORKST225</cp:lastModifiedBy>
  <cp:revision>8</cp:revision>
  <cp:lastPrinted>2017-10-10T14:43:00Z</cp:lastPrinted>
  <dcterms:created xsi:type="dcterms:W3CDTF">2021-06-07T09:16:00Z</dcterms:created>
  <dcterms:modified xsi:type="dcterms:W3CDTF">2021-06-22T13:35:00Z</dcterms:modified>
</cp:coreProperties>
</file>