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14" w:rsidRDefault="006C2EC5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1pt;margin-top:-32.15pt;width:61.4pt;height:86pt;z-index:251658240">
            <v:imagedata r:id="rId6" o:title=""/>
            <w10:wrap type="topAndBottom"/>
          </v:shape>
          <o:OLEObject Type="Embed" ProgID="Unknown" ShapeID="_x0000_s1026" DrawAspect="Content" ObjectID="_1700639470" r:id="rId7"/>
        </w:pict>
      </w:r>
    </w:p>
    <w:p w:rsidR="00112114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РЕШЕНИЕ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6C2EC5">
        <w:rPr>
          <w:rFonts w:ascii="Times New Roman" w:hAnsi="Times New Roman"/>
          <w:b/>
          <w:sz w:val="28"/>
          <w:szCs w:val="28"/>
        </w:rPr>
        <w:t>10 декабря 20</w:t>
      </w:r>
      <w:r w:rsidRPr="00107CF8">
        <w:rPr>
          <w:rFonts w:ascii="Times New Roman" w:hAnsi="Times New Roman"/>
          <w:b/>
          <w:sz w:val="28"/>
          <w:szCs w:val="28"/>
        </w:rPr>
        <w:t>21 г</w:t>
      </w:r>
      <w:r>
        <w:rPr>
          <w:rFonts w:ascii="Times New Roman" w:hAnsi="Times New Roman"/>
          <w:b/>
          <w:sz w:val="28"/>
          <w:szCs w:val="28"/>
        </w:rPr>
        <w:t>.</w:t>
      </w:r>
      <w:r w:rsidRPr="00107CF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№ </w:t>
      </w:r>
      <w:r w:rsidR="006C2EC5">
        <w:rPr>
          <w:rFonts w:ascii="Times New Roman" w:hAnsi="Times New Roman"/>
          <w:b/>
          <w:sz w:val="28"/>
          <w:szCs w:val="28"/>
        </w:rPr>
        <w:t>43</w:t>
      </w:r>
      <w:bookmarkStart w:id="0" w:name="_GoBack"/>
      <w:bookmarkEnd w:id="0"/>
    </w:p>
    <w:p w:rsidR="00112114" w:rsidRPr="00107CF8" w:rsidRDefault="00112114" w:rsidP="001121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2114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 xml:space="preserve">Об </w:t>
      </w:r>
      <w:r w:rsidR="00AB6B4C">
        <w:rPr>
          <w:rFonts w:ascii="Times New Roman" w:hAnsi="Times New Roman"/>
          <w:b/>
          <w:sz w:val="28"/>
          <w:szCs w:val="28"/>
        </w:rPr>
        <w:t>определении штатной численности</w:t>
      </w:r>
      <w:r w:rsidRPr="00107C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контрольно-счетно</w:t>
      </w:r>
      <w:r w:rsidR="00AB6B4C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комитет</w:t>
      </w:r>
      <w:r w:rsidR="00AB6B4C">
        <w:rPr>
          <w:rFonts w:ascii="Times New Roman" w:hAnsi="Times New Roman"/>
          <w:b/>
          <w:sz w:val="28"/>
          <w:szCs w:val="28"/>
        </w:rPr>
        <w:t>а</w:t>
      </w:r>
      <w:r w:rsidRPr="00107CF8">
        <w:rPr>
          <w:rFonts w:ascii="Times New Roman" w:hAnsi="Times New Roman"/>
          <w:b/>
          <w:sz w:val="28"/>
          <w:szCs w:val="28"/>
        </w:rPr>
        <w:t xml:space="preserve"> Сортавальско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107CF8">
        <w:rPr>
          <w:rFonts w:ascii="Times New Roman" w:hAnsi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107CF8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</w:t>
      </w:r>
      <w:r w:rsidRPr="00107CF8">
        <w:rPr>
          <w:rFonts w:ascii="Times New Roman" w:hAnsi="Times New Roman"/>
          <w:b/>
          <w:sz w:val="28"/>
          <w:szCs w:val="28"/>
        </w:rPr>
        <w:t xml:space="preserve"> </w:t>
      </w:r>
    </w:p>
    <w:p w:rsidR="00112114" w:rsidRPr="00107CF8" w:rsidRDefault="00112114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В соответствии с </w:t>
      </w:r>
      <w:r w:rsidR="00AB6B4C">
        <w:rPr>
          <w:rFonts w:ascii="Times New Roman" w:hAnsi="Times New Roman"/>
          <w:sz w:val="28"/>
          <w:szCs w:val="28"/>
        </w:rPr>
        <w:t xml:space="preserve"> п.8 ст. 5 </w:t>
      </w:r>
      <w:r>
        <w:rPr>
          <w:rFonts w:ascii="Times New Roman" w:hAnsi="Times New Roman"/>
          <w:sz w:val="28"/>
          <w:szCs w:val="28"/>
        </w:rPr>
        <w:t>Федеральн</w:t>
      </w:r>
      <w:r w:rsidR="00AB6B4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AB6B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07.02.2011г. №6-ФЗ « Об общих принципах организации и деятельности контрольно-счетных органов субъектов Российской Федерации и муниципальных образований, </w:t>
      </w:r>
      <w:r w:rsidR="00AB6B4C">
        <w:rPr>
          <w:rFonts w:ascii="Times New Roman" w:hAnsi="Times New Roman"/>
          <w:sz w:val="28"/>
          <w:szCs w:val="28"/>
        </w:rPr>
        <w:t>п. 2.2 Положения о контрольно-счетном комитете Сортавальского муниципального района</w:t>
      </w:r>
      <w:r w:rsidRPr="00107CF8">
        <w:rPr>
          <w:rFonts w:ascii="Times New Roman" w:hAnsi="Times New Roman"/>
          <w:sz w:val="28"/>
          <w:szCs w:val="28"/>
        </w:rPr>
        <w:t>, Совет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решил</w:t>
      </w:r>
      <w:r w:rsidRPr="00107CF8">
        <w:rPr>
          <w:rFonts w:ascii="Times New Roman" w:hAnsi="Times New Roman"/>
          <w:sz w:val="28"/>
          <w:szCs w:val="28"/>
        </w:rPr>
        <w:t>:</w:t>
      </w: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112114" w:rsidRPr="00107CF8" w:rsidRDefault="0011211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1. </w:t>
      </w:r>
      <w:r w:rsidR="00AB6B4C">
        <w:rPr>
          <w:rFonts w:ascii="Times New Roman" w:hAnsi="Times New Roman"/>
          <w:sz w:val="28"/>
          <w:szCs w:val="28"/>
        </w:rPr>
        <w:t xml:space="preserve">Определить штатную численность контрольно-счетного комитета Сортавальского муниципального района в количестве </w:t>
      </w:r>
      <w:r w:rsidR="00047179">
        <w:rPr>
          <w:rFonts w:ascii="Times New Roman" w:hAnsi="Times New Roman"/>
          <w:sz w:val="28"/>
          <w:szCs w:val="28"/>
        </w:rPr>
        <w:t xml:space="preserve"> </w:t>
      </w:r>
      <w:r w:rsidR="002B6989">
        <w:rPr>
          <w:rFonts w:ascii="Times New Roman" w:hAnsi="Times New Roman"/>
          <w:sz w:val="28"/>
          <w:szCs w:val="28"/>
        </w:rPr>
        <w:t>2 (две)</w:t>
      </w:r>
      <w:r w:rsidR="00AB6B4C">
        <w:rPr>
          <w:rFonts w:ascii="Times New Roman" w:hAnsi="Times New Roman"/>
          <w:sz w:val="28"/>
          <w:szCs w:val="28"/>
        </w:rPr>
        <w:t xml:space="preserve"> штатные единицы</w:t>
      </w:r>
      <w:r w:rsidRPr="00107CF8">
        <w:rPr>
          <w:rFonts w:ascii="Times New Roman" w:hAnsi="Times New Roman"/>
          <w:sz w:val="28"/>
          <w:szCs w:val="28"/>
        </w:rPr>
        <w:t>.</w:t>
      </w:r>
    </w:p>
    <w:p w:rsidR="00112114" w:rsidRDefault="00112114" w:rsidP="001121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12114" w:rsidRDefault="00112114" w:rsidP="00112114">
      <w:pPr>
        <w:pStyle w:val="a3"/>
        <w:numPr>
          <w:ilvl w:val="0"/>
          <w:numId w:val="2"/>
        </w:numPr>
        <w:spacing w:after="100" w:afterAutospacing="1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12114">
        <w:rPr>
          <w:rFonts w:ascii="Times New Roman" w:hAnsi="Times New Roman"/>
          <w:sz w:val="28"/>
          <w:szCs w:val="28"/>
        </w:rPr>
        <w:t>Настоящее Решение опубликовать в районной газете «Ладога-Сортавала», а также разместить в сети Интернет на официальном сайте администрации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114" w:rsidRDefault="00112114" w:rsidP="001121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112114" w:rsidRDefault="00112114" w:rsidP="001121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Р.Н. </w:t>
      </w:r>
      <w:proofErr w:type="spellStart"/>
      <w:r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114" w:rsidRPr="00112114" w:rsidRDefault="00112114" w:rsidP="00112114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54AD0" w:rsidRDefault="00154AD0"/>
    <w:sectPr w:rsidR="0015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047179"/>
    <w:rsid w:val="00112114"/>
    <w:rsid w:val="00154AD0"/>
    <w:rsid w:val="002B6989"/>
    <w:rsid w:val="00432BA6"/>
    <w:rsid w:val="006513EC"/>
    <w:rsid w:val="006C2EC5"/>
    <w:rsid w:val="00A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9</cp:revision>
  <cp:lastPrinted>2021-12-10T08:05:00Z</cp:lastPrinted>
  <dcterms:created xsi:type="dcterms:W3CDTF">2021-11-24T12:10:00Z</dcterms:created>
  <dcterms:modified xsi:type="dcterms:W3CDTF">2021-12-10T08:05:00Z</dcterms:modified>
</cp:coreProperties>
</file>