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6C1" w:rsidRPr="00727605" w:rsidRDefault="00727605" w:rsidP="007276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5.05pt;margin-top:-.45pt;width:55.35pt;height:1in;z-index:251658240">
            <v:imagedata r:id="rId6" o:title=""/>
            <w10:wrap type="topAndBottom"/>
          </v:shape>
          <o:OLEObject Type="Embed" ProgID="Unknown" ShapeID="_x0000_s1026" DrawAspect="Content" ObjectID="_1793522654" r:id="rId7"/>
        </w:pict>
      </w:r>
      <w:r w:rsidR="002236C1" w:rsidRPr="00260E2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p w:rsidR="002236C1" w:rsidRPr="00260E28" w:rsidRDefault="002236C1" w:rsidP="0072760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7605">
        <w:rPr>
          <w:rFonts w:ascii="Times New Roman" w:eastAsia="Times New Roman" w:hAnsi="Times New Roman" w:cs="Times New Roman"/>
          <w:b/>
          <w:sz w:val="28"/>
          <w:szCs w:val="28"/>
        </w:rPr>
        <w:t>РЕСПУБЛИКА   КАРЕЛИЯ</w:t>
      </w:r>
    </w:p>
    <w:p w:rsidR="002236C1" w:rsidRDefault="002236C1" w:rsidP="0072760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СОВЕТ </w:t>
      </w:r>
      <w:r w:rsidRPr="00260E28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СОРТАВАЛЬСКОГО МУНИЦИПАЛЬНОГО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t>ОКРУГА</w:t>
      </w:r>
    </w:p>
    <w:p w:rsidR="002236C1" w:rsidRDefault="002236C1" w:rsidP="007276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2236C1" w:rsidRPr="00260E28" w:rsidRDefault="00727605" w:rsidP="007276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/>
        </w:rPr>
        <w:t>VII</w:t>
      </w:r>
      <w:r w:rsidRPr="00727605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сессия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en-US"/>
        </w:rPr>
        <w:t>I</w:t>
      </w:r>
      <w:r w:rsidR="002236C1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t>созыва</w:t>
      </w:r>
    </w:p>
    <w:p w:rsidR="002236C1" w:rsidRPr="00260E28" w:rsidRDefault="002236C1" w:rsidP="0072760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36C1" w:rsidRDefault="002236C1" w:rsidP="002236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260E28">
        <w:rPr>
          <w:rFonts w:ascii="Times New Roman" w:eastAsia="Times New Roman" w:hAnsi="Times New Roman" w:cs="Times New Roman"/>
          <w:b/>
          <w:noProof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t>ЕШЕНИЕ</w:t>
      </w:r>
    </w:p>
    <w:p w:rsidR="002236C1" w:rsidRDefault="002236C1" w:rsidP="002236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2236C1" w:rsidRPr="00260E28" w:rsidRDefault="002236C1" w:rsidP="002236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36C1" w:rsidRPr="00727605" w:rsidRDefault="002236C1" w:rsidP="002236C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760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27605" w:rsidRPr="00727605">
        <w:rPr>
          <w:rFonts w:ascii="Times New Roman" w:eastAsia="Times New Roman" w:hAnsi="Times New Roman" w:cs="Times New Roman"/>
          <w:b/>
          <w:sz w:val="28"/>
          <w:szCs w:val="28"/>
        </w:rPr>
        <w:t>от 18 ноября</w:t>
      </w:r>
      <w:r w:rsidRPr="00727605">
        <w:rPr>
          <w:rFonts w:ascii="Times New Roman" w:eastAsia="Times New Roman" w:hAnsi="Times New Roman" w:cs="Times New Roman"/>
          <w:b/>
          <w:sz w:val="28"/>
          <w:szCs w:val="28"/>
        </w:rPr>
        <w:t xml:space="preserve"> 2024 г.                                                                             </w:t>
      </w:r>
      <w:r w:rsidR="00727605" w:rsidRPr="00727605">
        <w:rPr>
          <w:rFonts w:ascii="Times New Roman" w:eastAsia="Times New Roman" w:hAnsi="Times New Roman" w:cs="Times New Roman"/>
          <w:b/>
          <w:sz w:val="28"/>
          <w:szCs w:val="28"/>
        </w:rPr>
        <w:t>№ 43</w:t>
      </w:r>
    </w:p>
    <w:p w:rsidR="002236C1" w:rsidRDefault="002236C1" w:rsidP="00223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236C1" w:rsidRPr="008D4742" w:rsidRDefault="002236C1" w:rsidP="002236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27605" w:rsidRDefault="002236C1" w:rsidP="002236C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установлении нормы предоставления и учетной нормы </w:t>
      </w:r>
    </w:p>
    <w:p w:rsidR="00727605" w:rsidRDefault="002236C1" w:rsidP="002236C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площади жилого помещения на территории </w:t>
      </w:r>
    </w:p>
    <w:p w:rsidR="002236C1" w:rsidRDefault="002236C1" w:rsidP="002236C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Сортавальского муниципального округа</w:t>
      </w:r>
    </w:p>
    <w:p w:rsidR="002236C1" w:rsidRPr="00563B7A" w:rsidRDefault="002236C1" w:rsidP="002236C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6C1" w:rsidRDefault="002236C1" w:rsidP="002236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50 Жилищного кодекса Российской Федерации,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>. 14 ч. 1 ст. 16.1 Федерального закона № 131 от 06.10.2003 г. «Об общих принципах организации местного самоуправления в российской Федерации», Уставом муниципального образования «Сортавальский муниципальный округ», Совет решил:</w:t>
      </w:r>
    </w:p>
    <w:p w:rsidR="002236C1" w:rsidRDefault="002236C1" w:rsidP="002236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36C1" w:rsidRDefault="002236C1" w:rsidP="002236C1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на территории Сортавальского муниципального округа норму предоставления площади жилого помещения по договору социального найма в размере 1</w:t>
      </w:r>
      <w:r w:rsidR="00A1123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кв.м. общей площади жилого помещения.</w:t>
      </w:r>
    </w:p>
    <w:p w:rsidR="002236C1" w:rsidRDefault="002236C1" w:rsidP="002236C1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на территории Сортавальского муниципального округа учетную норму площади жилого помещения в</w:t>
      </w:r>
      <w:r w:rsidR="007E7236">
        <w:rPr>
          <w:rFonts w:ascii="Times New Roman" w:hAnsi="Times New Roman" w:cs="Times New Roman"/>
          <w:sz w:val="28"/>
          <w:szCs w:val="28"/>
        </w:rPr>
        <w:t xml:space="preserve"> размере </w:t>
      </w:r>
      <w:r w:rsidR="00A1123B">
        <w:rPr>
          <w:rFonts w:ascii="Times New Roman" w:hAnsi="Times New Roman" w:cs="Times New Roman"/>
          <w:sz w:val="28"/>
          <w:szCs w:val="28"/>
        </w:rPr>
        <w:t>9</w:t>
      </w:r>
      <w:r w:rsidR="007E7236">
        <w:rPr>
          <w:rFonts w:ascii="Times New Roman" w:hAnsi="Times New Roman" w:cs="Times New Roman"/>
          <w:sz w:val="28"/>
          <w:szCs w:val="28"/>
        </w:rPr>
        <w:t xml:space="preserve"> кв.м. общей площади</w:t>
      </w:r>
      <w:r>
        <w:rPr>
          <w:rFonts w:ascii="Times New Roman" w:hAnsi="Times New Roman" w:cs="Times New Roman"/>
          <w:sz w:val="28"/>
          <w:szCs w:val="28"/>
        </w:rPr>
        <w:t xml:space="preserve"> жилого помещения.</w:t>
      </w:r>
    </w:p>
    <w:p w:rsidR="002236C1" w:rsidRDefault="002236C1" w:rsidP="002236C1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утратившими силу решения Советов:</w:t>
      </w:r>
    </w:p>
    <w:p w:rsidR="002236C1" w:rsidRDefault="002236C1" w:rsidP="002236C1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Сортавальского муниципального района </w:t>
      </w:r>
      <w:r w:rsidRPr="00CE18FD">
        <w:rPr>
          <w:rFonts w:ascii="Times New Roman" w:hAnsi="Times New Roman" w:cs="Times New Roman"/>
          <w:sz w:val="28"/>
          <w:szCs w:val="28"/>
        </w:rPr>
        <w:t>«Об установлении нормы предоставления и учетной нормы площади жилого помещения на территории Кааламского и Хаапалампинского сельских поселений»</w:t>
      </w:r>
      <w:r>
        <w:rPr>
          <w:rFonts w:ascii="Times New Roman" w:hAnsi="Times New Roman" w:cs="Times New Roman"/>
          <w:sz w:val="28"/>
          <w:szCs w:val="28"/>
        </w:rPr>
        <w:t xml:space="preserve"> от 03 октября 2019 года № 42;</w:t>
      </w:r>
    </w:p>
    <w:p w:rsidR="002236C1" w:rsidRDefault="002236C1" w:rsidP="002236C1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Сортавальского городского поселения « Об утверждении Положения об учетной норме площади жилого помещения и норме предоставления площади жилого помещения» от 24 января 2008 года № 281;</w:t>
      </w:r>
    </w:p>
    <w:p w:rsidR="002236C1" w:rsidRDefault="002236C1" w:rsidP="002236C1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Сортавальского городского поселения «О внесении изменений в решение </w:t>
      </w:r>
      <w:r>
        <w:rPr>
          <w:rFonts w:ascii="Times New Roman" w:hAnsi="Times New Roman" w:cs="Times New Roman"/>
          <w:sz w:val="28"/>
          <w:szCs w:val="28"/>
          <w:lang w:val="en-US"/>
        </w:rPr>
        <w:t>XXXI</w:t>
      </w:r>
      <w:r>
        <w:rPr>
          <w:rFonts w:ascii="Times New Roman" w:hAnsi="Times New Roman" w:cs="Times New Roman"/>
          <w:sz w:val="28"/>
          <w:szCs w:val="28"/>
        </w:rPr>
        <w:t xml:space="preserve"> сессии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E18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созыва от 24.01.2008 года № 281 «Об утверждении Положения об учетной норме площади жилого помещения и норме предоставления площади жилого помещения» от 23 декабря 2008 года № 390;</w:t>
      </w:r>
    </w:p>
    <w:p w:rsidR="002236C1" w:rsidRDefault="002236C1" w:rsidP="002236C1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Сортавальского городского поселения «О внесении изменений в решение Совета от 24.01.2008 года № 281 «Об утверждении Положения об учетной норме площади жилого помещения и норме предоставления площади жилого помещения» от 30 июня 2011 года № 176;</w:t>
      </w:r>
    </w:p>
    <w:p w:rsidR="002236C1" w:rsidRDefault="002236C1" w:rsidP="002236C1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Вяртсильского городского поселения от 22.10.2008 года</w:t>
      </w:r>
      <w:r w:rsidR="007E7236">
        <w:rPr>
          <w:rFonts w:ascii="Times New Roman" w:hAnsi="Times New Roman" w:cs="Times New Roman"/>
          <w:sz w:val="28"/>
          <w:szCs w:val="28"/>
        </w:rPr>
        <w:t>;</w:t>
      </w:r>
    </w:p>
    <w:p w:rsidR="002236C1" w:rsidRDefault="002236C1" w:rsidP="002236C1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Вяртсильского городского поселения «О внесении изменений в Решение </w:t>
      </w:r>
      <w:r>
        <w:rPr>
          <w:rFonts w:ascii="Times New Roman" w:hAnsi="Times New Roman" w:cs="Times New Roman"/>
          <w:sz w:val="28"/>
          <w:szCs w:val="28"/>
          <w:lang w:val="en-US"/>
        </w:rPr>
        <w:t>XXXXIII</w:t>
      </w:r>
      <w:r>
        <w:rPr>
          <w:rFonts w:ascii="Times New Roman" w:hAnsi="Times New Roman" w:cs="Times New Roman"/>
          <w:sz w:val="28"/>
          <w:szCs w:val="28"/>
        </w:rPr>
        <w:t xml:space="preserve"> сессии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созыва Совета Вяртсильского городского поселения от 22.10.2008 г. » от 11 октября 2011 года № 80.</w:t>
      </w:r>
    </w:p>
    <w:p w:rsidR="002236C1" w:rsidRDefault="002236C1" w:rsidP="002236C1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</w:t>
      </w:r>
      <w:r w:rsidR="005566BB">
        <w:rPr>
          <w:rFonts w:ascii="Times New Roman" w:hAnsi="Times New Roman" w:cs="Times New Roman"/>
          <w:sz w:val="28"/>
          <w:szCs w:val="28"/>
        </w:rPr>
        <w:t xml:space="preserve"> и </w:t>
      </w:r>
      <w:r w:rsidR="00A1123B">
        <w:rPr>
          <w:rFonts w:ascii="Times New Roman" w:hAnsi="Times New Roman" w:cs="Times New Roman"/>
          <w:sz w:val="28"/>
          <w:szCs w:val="28"/>
        </w:rPr>
        <w:t xml:space="preserve">применяется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3F3F41">
        <w:rPr>
          <w:rFonts w:ascii="Times New Roman" w:hAnsi="Times New Roman" w:cs="Times New Roman"/>
          <w:sz w:val="28"/>
          <w:szCs w:val="28"/>
        </w:rPr>
        <w:t>01 января 2025 года</w:t>
      </w:r>
      <w:r w:rsidR="005566BB">
        <w:rPr>
          <w:rFonts w:ascii="Times New Roman" w:hAnsi="Times New Roman" w:cs="Times New Roman"/>
          <w:sz w:val="28"/>
          <w:szCs w:val="28"/>
        </w:rPr>
        <w:t>,</w:t>
      </w:r>
      <w:r w:rsidR="003F3F41">
        <w:rPr>
          <w:rFonts w:ascii="Times New Roman" w:hAnsi="Times New Roman" w:cs="Times New Roman"/>
          <w:sz w:val="28"/>
          <w:szCs w:val="28"/>
        </w:rPr>
        <w:t xml:space="preserve"> и подлежит опубликованию</w:t>
      </w:r>
      <w:r>
        <w:rPr>
          <w:rFonts w:ascii="Times New Roman" w:hAnsi="Times New Roman" w:cs="Times New Roman"/>
          <w:sz w:val="28"/>
          <w:szCs w:val="28"/>
        </w:rPr>
        <w:t xml:space="preserve"> в официальных средствах массовой информации.</w:t>
      </w:r>
    </w:p>
    <w:p w:rsidR="002236C1" w:rsidRDefault="002236C1" w:rsidP="002236C1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2236C1" w:rsidRPr="00CF2D0B" w:rsidRDefault="002236C1" w:rsidP="002236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36C1" w:rsidRDefault="002236C1" w:rsidP="002236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</w:t>
      </w:r>
      <w:r w:rsidRPr="002056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Сортавальского</w:t>
      </w:r>
    </w:p>
    <w:p w:rsidR="002236C1" w:rsidRDefault="002236C1" w:rsidP="002236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20562F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0562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0562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Р.Н. Гулевич</w:t>
      </w:r>
    </w:p>
    <w:p w:rsidR="002236C1" w:rsidRDefault="002236C1" w:rsidP="002236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6C1" w:rsidRDefault="002236C1" w:rsidP="002236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6C1" w:rsidRDefault="002236C1" w:rsidP="002236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 Сортавальского</w:t>
      </w:r>
    </w:p>
    <w:p w:rsidR="002236C1" w:rsidRPr="009E21C2" w:rsidRDefault="007E7236" w:rsidP="002236C1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2236C1">
        <w:rPr>
          <w:rFonts w:ascii="Times New Roman" w:hAnsi="Times New Roman" w:cs="Times New Roman"/>
          <w:sz w:val="28"/>
          <w:szCs w:val="28"/>
        </w:rPr>
        <w:t xml:space="preserve">униципального округа                                                                      С.В. </w:t>
      </w:r>
      <w:proofErr w:type="spellStart"/>
      <w:r w:rsidR="002236C1">
        <w:rPr>
          <w:rFonts w:ascii="Times New Roman" w:hAnsi="Times New Roman" w:cs="Times New Roman"/>
          <w:sz w:val="28"/>
          <w:szCs w:val="28"/>
        </w:rPr>
        <w:t>Крупин</w:t>
      </w:r>
      <w:proofErr w:type="spellEnd"/>
    </w:p>
    <w:p w:rsidR="002236C1" w:rsidRDefault="002236C1" w:rsidP="002236C1">
      <w:pPr>
        <w:tabs>
          <w:tab w:val="left" w:pos="215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60A8A" w:rsidRDefault="00660A8A"/>
    <w:sectPr w:rsidR="00660A8A" w:rsidSect="0072760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F357A"/>
    <w:multiLevelType w:val="hybridMultilevel"/>
    <w:tmpl w:val="A66C268A"/>
    <w:lvl w:ilvl="0" w:tplc="AEBA82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E8E"/>
    <w:rsid w:val="00163E8E"/>
    <w:rsid w:val="002236C1"/>
    <w:rsid w:val="003F3F41"/>
    <w:rsid w:val="005566BB"/>
    <w:rsid w:val="00660A8A"/>
    <w:rsid w:val="00727605"/>
    <w:rsid w:val="007E7236"/>
    <w:rsid w:val="00A1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6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6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МКУ"Н-Инвест"</Company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WORKST207</dc:creator>
  <cp:keywords/>
  <dc:description/>
  <cp:lastModifiedBy>WORKST087</cp:lastModifiedBy>
  <cp:revision>10</cp:revision>
  <cp:lastPrinted>2024-11-19T08:55:00Z</cp:lastPrinted>
  <dcterms:created xsi:type="dcterms:W3CDTF">2024-11-15T08:16:00Z</dcterms:created>
  <dcterms:modified xsi:type="dcterms:W3CDTF">2024-11-19T08:58:00Z</dcterms:modified>
</cp:coreProperties>
</file>