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5C" w:rsidRPr="00765D5C" w:rsidRDefault="00EF4AF2" w:rsidP="00765D5C">
      <w:pPr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x-none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2.65pt;margin-top:-1.85pt;width:45.45pt;height:59.1pt;z-index:251659264" o:allowincell="f">
            <v:imagedata r:id="rId6" o:title=""/>
            <w10:wrap type="topAndBottom"/>
          </v:shape>
          <o:OLEObject Type="Embed" ProgID="Unknown" ShapeID="_x0000_s1026" DrawAspect="Content" ObjectID="_1563705382" r:id="rId7"/>
        </w:pict>
      </w:r>
    </w:p>
    <w:p w:rsid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 КАРЕЛИЯ </w:t>
      </w:r>
    </w:p>
    <w:p w:rsidR="00765D5C" w:rsidRP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РАЙОНА</w:t>
      </w:r>
    </w:p>
    <w:p w:rsidR="00765D5C" w:rsidRP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 </w:t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августа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283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Перечень организаций и объектов на прилегающих территориях, к которым не допускается розничная продажа алкогольной продукции, утвержденный решением Совета Сортавальского муниципального района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321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23 мая 2013года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определении границ прилегающих </w:t>
      </w:r>
      <w:proofErr w:type="gramStart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некоторым организациям и объектам территорий, на которых не допускается розничная продажа алкогольной продукции на территории Сортавальского муниципального района»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 редакции решений от 12 февраля 2014 года № 29,</w:t>
      </w:r>
      <w:proofErr w:type="gramEnd"/>
    </w:p>
    <w:p w:rsidR="00765D5C" w:rsidRPr="00765D5C" w:rsidRDefault="00765D5C" w:rsidP="00765D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25 декабря 2014 года №</w:t>
      </w:r>
      <w:r w:rsidR="00B00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103, от 24 ноября 2016</w:t>
      </w:r>
      <w:r w:rsidR="00BA5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№</w:t>
      </w:r>
      <w:r w:rsidR="00BA5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233)</w:t>
      </w:r>
    </w:p>
    <w:p w:rsidR="00765D5C" w:rsidRPr="00765D5C" w:rsidRDefault="00765D5C" w:rsidP="00765D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B0060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22.11.1995 г. № 171-ФЗ 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27.12.2012 г. № 1425 «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алкогольной продукции, а также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</w:t>
      </w:r>
      <w:r w:rsidRPr="00765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Республики Карелия от 9 сентября 2013 года №279-П «Об </w:t>
      </w:r>
      <w:r w:rsidRPr="00765D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определении на территории Республики Карелия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65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proofErr w:type="gramEnd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района, Совет Сортавальского муниципального района решил:</w:t>
      </w:r>
    </w:p>
    <w:p w:rsidR="00765D5C" w:rsidRPr="00765D5C" w:rsidRDefault="00765D5C" w:rsidP="00B006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 в Перечень организаций и объектов, на прилегающих территориях, к которым не допускается розничная продажа алкогольной продукции на территории Сортавальского муниципального района, утвержденный Решением Совета Сортавальского муниципального района № 321 от 23 мая 2013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«Об определении границ, прилегающих к некоторым организациям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объектам территорий, на которых не допускается  розничная продажа алкогольной продукции на территории Сортавальского муниципального района» (в</w:t>
      </w:r>
      <w:proofErr w:type="gramEnd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решений от 12 февраля 2014 года № 29, от 25 декабря 2014 года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103, от 24 ноября 2016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233,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Перечень): </w:t>
      </w:r>
    </w:p>
    <w:p w:rsidR="00765D5C" w:rsidRPr="00765D5C" w:rsidRDefault="00765D5C" w:rsidP="00B006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44 Перечня изложить в следующей редакции: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42"/>
        <w:gridCol w:w="3655"/>
      </w:tblGrid>
      <w:tr w:rsidR="00765D5C" w:rsidRPr="00765D5C" w:rsidTr="00765D5C">
        <w:tc>
          <w:tcPr>
            <w:tcW w:w="709" w:type="dxa"/>
          </w:tcPr>
          <w:p w:rsidR="00765D5C" w:rsidRPr="00765D5C" w:rsidRDefault="00765D5C" w:rsidP="00765D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842" w:type="dxa"/>
          </w:tcPr>
          <w:p w:rsidR="00765D5C" w:rsidRPr="00765D5C" w:rsidRDefault="00765D5C" w:rsidP="00BA59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Частное образовательное учреждение дополнительного профессионального образования</w:t>
            </w:r>
            <w:r w:rsidR="00BA5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дополнительного образования «</w:t>
            </w: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инновационного образования и культуры Ладожской Карелии</w:t>
            </w:r>
            <w:r w:rsidR="00BA5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5" w:type="dxa"/>
          </w:tcPr>
          <w:p w:rsidR="00765D5C" w:rsidRPr="00765D5C" w:rsidRDefault="00765D5C" w:rsidP="00BA590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 Карелия, </w:t>
            </w:r>
            <w:proofErr w:type="spellStart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ортавала</w:t>
            </w:r>
            <w:proofErr w:type="spellEnd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65D5C" w:rsidRPr="00765D5C" w:rsidRDefault="00765D5C" w:rsidP="00765D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Чкалова, д. 3</w:t>
            </w:r>
          </w:p>
          <w:p w:rsidR="00765D5C" w:rsidRPr="00765D5C" w:rsidRDefault="00765D5C" w:rsidP="00765D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5D5C" w:rsidRPr="00765D5C" w:rsidRDefault="00765D5C" w:rsidP="00765D5C">
      <w:pPr>
        <w:spacing w:after="0" w:line="36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B006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схемы границ прилегающих территорий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каждой организации и объекта,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утвержденны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>х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Решением Совета Сортавальского муниципального района № 321 от 23 мая 2013года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территории Сортавальского муниципального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района» (в редакции решений от 12 февраля 2014 года № 29, от 25 декабря 2014 года</w:t>
      </w:r>
      <w:proofErr w:type="gramEnd"/>
      <w:r w:rsidR="00BA590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103, от 24 ноября 2016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года №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233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(Приложение №2) дополнив их схемами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границ прилегающих к некоторым организациям и объектам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>, согласно Приложению №1 к настоящему решению.</w:t>
      </w:r>
    </w:p>
    <w:p w:rsidR="00765D5C" w:rsidRPr="00765D5C" w:rsidRDefault="00765D5C" w:rsidP="00B00606">
      <w:pPr>
        <w:spacing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3.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Данное решение опубликовать в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газете «Ладога-Сортавала»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разместить на </w:t>
      </w:r>
      <w:r w:rsidRPr="00765D5C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официальном сайте администрации Сортавальского муниципального района в сети Интернет</w:t>
      </w: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765D5C" w:rsidRPr="00765D5C" w:rsidRDefault="00765D5C" w:rsidP="00765D5C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65D5C" w:rsidRPr="00765D5C" w:rsidRDefault="00765D5C" w:rsidP="00765D5C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65D5C" w:rsidRPr="00765D5C" w:rsidRDefault="00765D5C" w:rsidP="00BA590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Глава Сортавальского </w:t>
      </w:r>
    </w:p>
    <w:p w:rsidR="00765D5C" w:rsidRPr="00765D5C" w:rsidRDefault="00765D5C" w:rsidP="00BA590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proofErr w:type="spell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С.В.Крупин</w:t>
      </w:r>
      <w:proofErr w:type="spellEnd"/>
    </w:p>
    <w:p w:rsidR="00765D5C" w:rsidRPr="00765D5C" w:rsidRDefault="00765D5C" w:rsidP="00765D5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</w:t>
      </w:r>
    </w:p>
    <w:p w:rsidR="00765D5C" w:rsidRPr="00765D5C" w:rsidRDefault="00765D5C" w:rsidP="00765D5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D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</w:p>
    <w:p w:rsidR="00765D5C" w:rsidRPr="00765D5C" w:rsidRDefault="00765D5C" w:rsidP="00765D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5D5C" w:rsidRPr="00765D5C" w:rsidRDefault="00765D5C" w:rsidP="00765D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6C5D" w:rsidRDefault="00836C5D"/>
    <w:p w:rsidR="00836C5D" w:rsidRDefault="00836C5D"/>
    <w:p w:rsidR="00836C5D" w:rsidRDefault="00836C5D"/>
    <w:p w:rsidR="00836C5D" w:rsidRDefault="00836C5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00226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6C5D" w:rsidRDefault="00836C5D"/>
    <w:p w:rsidR="00836C5D" w:rsidRDefault="00836C5D"/>
    <w:p w:rsidR="00836C5D" w:rsidRDefault="00836C5D">
      <w:r>
        <w:rPr>
          <w:noProof/>
          <w:lang w:eastAsia="ru-RU"/>
        </w:rPr>
        <w:lastRenderedPageBreak/>
        <w:drawing>
          <wp:inline distT="0" distB="0" distL="0" distR="0" wp14:anchorId="7CE904FD">
            <wp:extent cx="5848350" cy="79692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05" cy="797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C5D" w:rsidRDefault="00836C5D"/>
    <w:p w:rsidR="00765D5C" w:rsidRDefault="00765D5C"/>
    <w:p w:rsidR="00765D5C" w:rsidRDefault="00765D5C"/>
    <w:p w:rsidR="00765D5C" w:rsidRDefault="00765D5C"/>
    <w:p w:rsidR="00765D5C" w:rsidRDefault="00765D5C">
      <w:r>
        <w:rPr>
          <w:noProof/>
          <w:lang w:eastAsia="ru-RU"/>
        </w:rPr>
        <w:lastRenderedPageBreak/>
        <w:drawing>
          <wp:inline distT="0" distB="0" distL="0" distR="0" wp14:anchorId="2F7F9651" wp14:editId="4CB664C9">
            <wp:extent cx="5940425" cy="78771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5C" w:rsidRDefault="00765D5C"/>
    <w:p w:rsidR="00765D5C" w:rsidRDefault="00765D5C"/>
    <w:p w:rsidR="00765D5C" w:rsidRDefault="00765D5C"/>
    <w:p w:rsidR="00765D5C" w:rsidRDefault="00765D5C"/>
    <w:p w:rsidR="00765D5C" w:rsidRDefault="00765D5C"/>
    <w:sectPr w:rsidR="00765D5C" w:rsidSect="00765D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776D0"/>
    <w:multiLevelType w:val="hybridMultilevel"/>
    <w:tmpl w:val="3D287AB8"/>
    <w:lvl w:ilvl="0" w:tplc="2266F9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41C67EFE"/>
    <w:multiLevelType w:val="multilevel"/>
    <w:tmpl w:val="B5028F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D7"/>
    <w:rsid w:val="002C6165"/>
    <w:rsid w:val="003040F1"/>
    <w:rsid w:val="00765D5C"/>
    <w:rsid w:val="00836C5D"/>
    <w:rsid w:val="00B00606"/>
    <w:rsid w:val="00B30567"/>
    <w:rsid w:val="00BA5906"/>
    <w:rsid w:val="00E658D7"/>
    <w:rsid w:val="00E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C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C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558</Words>
  <Characters>3185</Characters>
  <Application>Microsoft Office Word</Application>
  <DocSecurity>0</DocSecurity>
  <Lines>26</Lines>
  <Paragraphs>7</Paragraphs>
  <ScaleCrop>false</ScaleCrop>
  <Company>Администрация СМР комитет по экономике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WORKST006</dc:creator>
  <cp:keywords/>
  <dc:description/>
  <cp:lastModifiedBy>XXxXXXXX-xXX</cp:lastModifiedBy>
  <cp:revision>7</cp:revision>
  <dcterms:created xsi:type="dcterms:W3CDTF">2017-08-02T06:45:00Z</dcterms:created>
  <dcterms:modified xsi:type="dcterms:W3CDTF">2017-08-08T10:50:00Z</dcterms:modified>
</cp:coreProperties>
</file>